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426" w:type="dxa"/>
        <w:tblLook w:val="01E0" w:firstRow="1" w:lastRow="1" w:firstColumn="1" w:lastColumn="1" w:noHBand="0" w:noVBand="0"/>
      </w:tblPr>
      <w:tblGrid>
        <w:gridCol w:w="4537"/>
        <w:gridCol w:w="5103"/>
      </w:tblGrid>
      <w:tr w:rsidR="002A017B" w:rsidRPr="00B6462C" w14:paraId="0517834E" w14:textId="77777777" w:rsidTr="002734CD">
        <w:tc>
          <w:tcPr>
            <w:tcW w:w="4537" w:type="dxa"/>
          </w:tcPr>
          <w:p w14:paraId="10535F20" w14:textId="77777777" w:rsidR="002039DD" w:rsidRPr="00B6462C" w:rsidRDefault="002039DD" w:rsidP="004A04C4">
            <w:pPr>
              <w:ind w:left="-103"/>
              <w:jc w:val="center"/>
              <w:rPr>
                <w:rFonts w:ascii="Times New Roman" w:hAnsi="Times New Roman"/>
                <w:bCs/>
                <w:spacing w:val="-16"/>
              </w:rPr>
            </w:pPr>
            <w:r w:rsidRPr="00B6462C">
              <w:rPr>
                <w:rFonts w:ascii="Times New Roman" w:hAnsi="Times New Roman"/>
                <w:bCs/>
                <w:spacing w:val="-16"/>
              </w:rPr>
              <w:t>HỘI LIÊN HIỆP PHỤ NỮ</w:t>
            </w:r>
            <w:r w:rsidR="00854685" w:rsidRPr="00B6462C">
              <w:rPr>
                <w:rFonts w:ascii="Times New Roman" w:hAnsi="Times New Roman"/>
                <w:bCs/>
                <w:spacing w:val="-16"/>
              </w:rPr>
              <w:t xml:space="preserve"> TP</w:t>
            </w:r>
            <w:r w:rsidRPr="00B6462C">
              <w:rPr>
                <w:rFonts w:ascii="Times New Roman" w:hAnsi="Times New Roman"/>
                <w:bCs/>
                <w:spacing w:val="-16"/>
              </w:rPr>
              <w:t xml:space="preserve"> HÀ NỘI</w:t>
            </w:r>
          </w:p>
          <w:p w14:paraId="6974F5BC" w14:textId="77777777" w:rsidR="00854685" w:rsidRPr="00B6462C" w:rsidRDefault="00854685" w:rsidP="004A04C4">
            <w:pPr>
              <w:ind w:left="-103"/>
              <w:jc w:val="center"/>
              <w:rPr>
                <w:rFonts w:ascii="Times New Roman" w:hAnsi="Times New Roman"/>
                <w:b/>
                <w:bCs/>
                <w:spacing w:val="-8"/>
              </w:rPr>
            </w:pPr>
            <w:r w:rsidRPr="00B6462C">
              <w:rPr>
                <w:rFonts w:ascii="Times New Roman" w:hAnsi="Times New Roman"/>
                <w:b/>
                <w:bCs/>
                <w:spacing w:val="-8"/>
              </w:rPr>
              <w:t>BAN THƯỜNG VỤ</w:t>
            </w:r>
          </w:p>
          <w:p w14:paraId="47042675" w14:textId="7263C7FD" w:rsidR="00854685" w:rsidRPr="00B6462C" w:rsidRDefault="004A04C4" w:rsidP="002039DD">
            <w:pPr>
              <w:jc w:val="center"/>
              <w:rPr>
                <w:rFonts w:ascii="Times New Roman" w:hAnsi="Times New Roman"/>
                <w:b/>
                <w:bCs/>
                <w:spacing w:val="-8"/>
                <w:u w:val="single"/>
              </w:rPr>
            </w:pPr>
            <w:r w:rsidRPr="00B6462C">
              <w:rPr>
                <w:rFonts w:ascii="Times New Roman" w:hAnsi="Times New Roman"/>
                <w:noProof/>
              </w:rPr>
              <mc:AlternateContent>
                <mc:Choice Requires="wps">
                  <w:drawing>
                    <wp:anchor distT="4294967292" distB="4294967292" distL="114300" distR="114300" simplePos="0" relativeHeight="251659264" behindDoc="0" locked="0" layoutInCell="1" allowOverlap="1" wp14:anchorId="78FC2AD8" wp14:editId="35AB4CF7">
                      <wp:simplePos x="0" y="0"/>
                      <wp:positionH relativeFrom="column">
                        <wp:posOffset>687070</wp:posOffset>
                      </wp:positionH>
                      <wp:positionV relativeFrom="paragraph">
                        <wp:posOffset>52070</wp:posOffset>
                      </wp:positionV>
                      <wp:extent cx="11811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A0884E" id="_x0000_t32" coordsize="21600,21600" o:spt="32" o:oned="t" path="m,l21600,21600e" filled="f">
                      <v:path arrowok="t" fillok="f" o:connecttype="none"/>
                      <o:lock v:ext="edit" shapetype="t"/>
                    </v:shapetype>
                    <v:shape id="Straight Arrow Connector 8" o:spid="_x0000_s1026" type="#_x0000_t32" style="position:absolute;margin-left:54.1pt;margin-top:4.1pt;width:9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"/>
                  </w:pict>
                </mc:Fallback>
              </mc:AlternateContent>
            </w:r>
          </w:p>
          <w:p w14:paraId="05442555" w14:textId="2C82D931" w:rsidR="00854685" w:rsidRPr="00B6462C" w:rsidRDefault="00854685" w:rsidP="00802F72">
            <w:pPr>
              <w:jc w:val="center"/>
              <w:rPr>
                <w:rFonts w:ascii="Times New Roman" w:hAnsi="Times New Roman"/>
                <w:spacing w:val="-8"/>
              </w:rPr>
            </w:pPr>
            <w:r w:rsidRPr="00B6462C">
              <w:rPr>
                <w:rFonts w:ascii="Times New Roman" w:hAnsi="Times New Roman"/>
                <w:spacing w:val="-8"/>
              </w:rPr>
              <w:t xml:space="preserve">Số: </w:t>
            </w:r>
            <w:r w:rsidR="00802F72">
              <w:rPr>
                <w:rFonts w:ascii="Times New Roman" w:hAnsi="Times New Roman"/>
                <w:spacing w:val="-8"/>
              </w:rPr>
              <w:t>14</w:t>
            </w:r>
            <w:r w:rsidRPr="00B6462C">
              <w:rPr>
                <w:rFonts w:ascii="Times New Roman" w:hAnsi="Times New Roman"/>
                <w:spacing w:val="-8"/>
              </w:rPr>
              <w:t xml:space="preserve"> /HD-BTV</w:t>
            </w:r>
          </w:p>
        </w:tc>
        <w:tc>
          <w:tcPr>
            <w:tcW w:w="5103" w:type="dxa"/>
          </w:tcPr>
          <w:p w14:paraId="07AC1412" w14:textId="77777777" w:rsidR="001F2C74" w:rsidRPr="00B6462C" w:rsidRDefault="002039DD" w:rsidP="00854685">
            <w:pPr>
              <w:jc w:val="center"/>
              <w:rPr>
                <w:rFonts w:ascii="Times New Roman" w:hAnsi="Times New Roman"/>
                <w:b/>
                <w:bCs/>
                <w:spacing w:val="-16"/>
                <w:sz w:val="26"/>
                <w:u w:val="single"/>
              </w:rPr>
            </w:pPr>
            <w:r w:rsidRPr="00B6462C">
              <w:rPr>
                <w:rFonts w:ascii="Times New Roman" w:hAnsi="Times New Roman"/>
                <w:b/>
                <w:spacing w:val="-16"/>
                <w:sz w:val="26"/>
              </w:rPr>
              <w:t>CỘNG HOÀ XÃ HỘI CHỦ NGHĨA VIỆT NAM</w:t>
            </w:r>
            <w:r w:rsidR="00854685" w:rsidRPr="00B6462C">
              <w:rPr>
                <w:rFonts w:ascii="Times New Roman" w:hAnsi="Times New Roman"/>
                <w:b/>
                <w:bCs/>
                <w:spacing w:val="-16"/>
                <w:sz w:val="26"/>
                <w:u w:val="single"/>
              </w:rPr>
              <w:t xml:space="preserve"> </w:t>
            </w:r>
          </w:p>
          <w:p w14:paraId="2258E4A7" w14:textId="445B8FE5" w:rsidR="00854685" w:rsidRPr="00B6462C" w:rsidRDefault="00854685" w:rsidP="00854685">
            <w:pPr>
              <w:jc w:val="center"/>
              <w:rPr>
                <w:rFonts w:ascii="Times New Roman" w:hAnsi="Times New Roman"/>
                <w:i/>
                <w:iCs/>
                <w:spacing w:val="-8"/>
              </w:rPr>
            </w:pPr>
            <w:r w:rsidRPr="00B6462C">
              <w:rPr>
                <w:rFonts w:ascii="Times New Roman" w:hAnsi="Times New Roman"/>
                <w:b/>
                <w:bCs/>
                <w:spacing w:val="-8"/>
              </w:rPr>
              <w:t>Độc lập - Tự do - Hạnh phúc</w:t>
            </w:r>
            <w:r w:rsidRPr="00B6462C">
              <w:rPr>
                <w:rFonts w:ascii="Times New Roman" w:hAnsi="Times New Roman"/>
                <w:i/>
                <w:iCs/>
                <w:spacing w:val="-8"/>
              </w:rPr>
              <w:t xml:space="preserve"> </w:t>
            </w:r>
          </w:p>
          <w:p w14:paraId="4748AC0A" w14:textId="3182EAB0" w:rsidR="00854685" w:rsidRPr="00B6462C" w:rsidRDefault="004A04C4" w:rsidP="00854685">
            <w:pPr>
              <w:jc w:val="center"/>
              <w:rPr>
                <w:rFonts w:ascii="Times New Roman" w:hAnsi="Times New Roman"/>
                <w:i/>
                <w:iCs/>
                <w:spacing w:val="-8"/>
              </w:rPr>
            </w:pPr>
            <w:r w:rsidRPr="00B6462C">
              <w:rPr>
                <w:rFonts w:ascii="Times New Roman" w:hAnsi="Times New Roman"/>
                <w:noProof/>
              </w:rPr>
              <mc:AlternateContent>
                <mc:Choice Requires="wps">
                  <w:drawing>
                    <wp:anchor distT="0" distB="0" distL="114300" distR="114300" simplePos="0" relativeHeight="251661312" behindDoc="0" locked="0" layoutInCell="1" allowOverlap="1" wp14:anchorId="06723F74" wp14:editId="53685F97">
                      <wp:simplePos x="0" y="0"/>
                      <wp:positionH relativeFrom="column">
                        <wp:posOffset>807085</wp:posOffset>
                      </wp:positionH>
                      <wp:positionV relativeFrom="paragraph">
                        <wp:posOffset>50800</wp:posOffset>
                      </wp:positionV>
                      <wp:extent cx="1809750" cy="635"/>
                      <wp:effectExtent l="9525" t="9525" r="28575" b="889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635"/>
                              </a:xfrm>
                              <a:prstGeom prst="bentConnector3">
                                <a:avLst>
                                  <a:gd name="adj1" fmla="val 1010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FF3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63.55pt;margin-top:4pt;width:14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" adj="21827"/>
                  </w:pict>
                </mc:Fallback>
              </mc:AlternateContent>
            </w:r>
          </w:p>
          <w:p w14:paraId="49FCDF83" w14:textId="539F2032" w:rsidR="002039DD" w:rsidRPr="00B6462C" w:rsidRDefault="00854685" w:rsidP="00802F72">
            <w:pPr>
              <w:jc w:val="center"/>
              <w:rPr>
                <w:rFonts w:ascii="Times New Roman" w:hAnsi="Times New Roman"/>
                <w:b/>
              </w:rPr>
            </w:pPr>
            <w:r w:rsidRPr="00B6462C">
              <w:rPr>
                <w:rFonts w:ascii="Times New Roman" w:hAnsi="Times New Roman"/>
                <w:i/>
                <w:iCs/>
              </w:rPr>
              <w:t xml:space="preserve">Hà Nội, ngày  </w:t>
            </w:r>
            <w:r w:rsidR="00802F72">
              <w:rPr>
                <w:rFonts w:ascii="Times New Roman" w:hAnsi="Times New Roman"/>
                <w:i/>
                <w:iCs/>
              </w:rPr>
              <w:t xml:space="preserve">10 </w:t>
            </w:r>
            <w:bookmarkStart w:id="0" w:name="_GoBack"/>
            <w:bookmarkEnd w:id="0"/>
            <w:r w:rsidRPr="00B6462C">
              <w:rPr>
                <w:rFonts w:ascii="Times New Roman" w:hAnsi="Times New Roman"/>
                <w:i/>
                <w:iCs/>
              </w:rPr>
              <w:t xml:space="preserve">tháng </w:t>
            </w:r>
            <w:r w:rsidR="002A017B" w:rsidRPr="00B6462C">
              <w:rPr>
                <w:rFonts w:ascii="Times New Roman" w:hAnsi="Times New Roman"/>
                <w:i/>
                <w:iCs/>
              </w:rPr>
              <w:t>7</w:t>
            </w:r>
            <w:r w:rsidRPr="00B6462C">
              <w:rPr>
                <w:rFonts w:ascii="Times New Roman" w:hAnsi="Times New Roman"/>
                <w:i/>
                <w:iCs/>
              </w:rPr>
              <w:t xml:space="preserve"> năm 202</w:t>
            </w:r>
            <w:r w:rsidR="00092547" w:rsidRPr="00B6462C">
              <w:rPr>
                <w:rFonts w:ascii="Times New Roman" w:hAnsi="Times New Roman"/>
                <w:i/>
                <w:iCs/>
              </w:rPr>
              <w:t>4</w:t>
            </w:r>
          </w:p>
        </w:tc>
      </w:tr>
    </w:tbl>
    <w:p w14:paraId="7214EB39" w14:textId="77777777" w:rsidR="002039DD" w:rsidRPr="00DD7AEF" w:rsidRDefault="002039DD" w:rsidP="002039DD">
      <w:pPr>
        <w:rPr>
          <w:rFonts w:ascii="Times New Roman" w:hAnsi="Times New Roman"/>
        </w:rPr>
      </w:pPr>
    </w:p>
    <w:p w14:paraId="2790EA23" w14:textId="77777777" w:rsidR="00854685" w:rsidRPr="00DD7AEF" w:rsidRDefault="00854685" w:rsidP="002039DD">
      <w:pPr>
        <w:rPr>
          <w:rFonts w:ascii="Times New Roman" w:hAnsi="Times New Roman"/>
          <w:sz w:val="12"/>
        </w:rPr>
      </w:pPr>
    </w:p>
    <w:p w14:paraId="7D730113" w14:textId="03FA9D66" w:rsidR="0011370C" w:rsidRPr="00DD7AEF" w:rsidRDefault="00092547" w:rsidP="00615033">
      <w:pPr>
        <w:jc w:val="center"/>
        <w:rPr>
          <w:rFonts w:ascii="Times New Roman" w:hAnsi="Times New Roman"/>
          <w:b/>
          <w:sz w:val="32"/>
          <w:lang w:val="pt-BR"/>
        </w:rPr>
      </w:pPr>
      <w:r w:rsidRPr="00DD7AEF">
        <w:rPr>
          <w:rFonts w:ascii="Times New Roman" w:hAnsi="Times New Roman"/>
          <w:b/>
          <w:sz w:val="32"/>
          <w:lang w:val="pt-BR"/>
        </w:rPr>
        <w:t>HƯỚNG DẪN</w:t>
      </w:r>
    </w:p>
    <w:p w14:paraId="4D07E7AA" w14:textId="28AF80BC" w:rsidR="00092547" w:rsidRPr="00DD7AEF" w:rsidRDefault="00B6462C" w:rsidP="004E323B">
      <w:pPr>
        <w:ind w:right="-142"/>
        <w:jc w:val="center"/>
        <w:rPr>
          <w:rFonts w:ascii="Times New Roman" w:hAnsi="Times New Roman"/>
          <w:b/>
          <w:lang w:val="pt-BR"/>
        </w:rPr>
      </w:pPr>
      <w:r w:rsidRPr="004E323B">
        <w:rPr>
          <w:rFonts w:ascii="Times New Roman Bold" w:hAnsi="Times New Roman Bold"/>
          <w:b/>
          <w:spacing w:val="-8"/>
          <w:lang w:val="pt-BR"/>
        </w:rPr>
        <w:t>Triển khai thực hiện p</w:t>
      </w:r>
      <w:r w:rsidR="002A017B" w:rsidRPr="004E323B">
        <w:rPr>
          <w:rFonts w:ascii="Times New Roman Bold" w:hAnsi="Times New Roman Bold"/>
          <w:b/>
          <w:spacing w:val="-8"/>
          <w:lang w:val="pt-BR"/>
        </w:rPr>
        <w:t>hong trào “Toàn dân đoàn kết xây dựng đời sống văn hoá”</w:t>
      </w:r>
      <w:r w:rsidR="002A017B" w:rsidRPr="00DD7AEF">
        <w:rPr>
          <w:rFonts w:ascii="Times New Roman" w:hAnsi="Times New Roman"/>
          <w:b/>
          <w:lang w:val="pt-BR"/>
        </w:rPr>
        <w:t xml:space="preserve"> trong các cấp Hội phụ nữ Hà Nội</w:t>
      </w:r>
      <w:r w:rsidR="00092547" w:rsidRPr="00DD7AEF">
        <w:rPr>
          <w:rFonts w:ascii="Times New Roman" w:hAnsi="Times New Roman"/>
          <w:b/>
          <w:lang w:val="pt-BR"/>
        </w:rPr>
        <w:t xml:space="preserve"> năm 202</w:t>
      </w:r>
      <w:r w:rsidR="00F728DD" w:rsidRPr="00DD7AEF">
        <w:rPr>
          <w:rFonts w:ascii="Times New Roman" w:hAnsi="Times New Roman"/>
          <w:b/>
          <w:lang w:val="pt-BR"/>
        </w:rPr>
        <w:t>4</w:t>
      </w:r>
    </w:p>
    <w:p w14:paraId="5FE0EB2C" w14:textId="711D4BBE" w:rsidR="00854685" w:rsidRPr="00DD7AEF" w:rsidRDefault="00854685" w:rsidP="00615033">
      <w:pPr>
        <w:jc w:val="center"/>
        <w:rPr>
          <w:rFonts w:ascii="Times New Roman" w:hAnsi="Times New Roman"/>
          <w:b/>
          <w:lang w:val="pt-BR"/>
        </w:rPr>
      </w:pPr>
      <w:r w:rsidRPr="00DD7AEF">
        <w:rPr>
          <w:rFonts w:ascii="Times New Roman" w:hAnsi="Times New Roman"/>
          <w:b/>
          <w:lang w:val="pt-BR"/>
        </w:rPr>
        <w:t>--------------------</w:t>
      </w:r>
    </w:p>
    <w:p w14:paraId="0BEF9C81" w14:textId="77777777" w:rsidR="00610B37" w:rsidRPr="00DD7AEF" w:rsidRDefault="00610B37" w:rsidP="00615033">
      <w:pPr>
        <w:jc w:val="center"/>
        <w:rPr>
          <w:rFonts w:ascii="Times New Roman" w:hAnsi="Times New Roman"/>
          <w:b/>
          <w:sz w:val="4"/>
          <w:lang w:val="pt-BR"/>
        </w:rPr>
      </w:pPr>
    </w:p>
    <w:p w14:paraId="52AAE919" w14:textId="77777777" w:rsidR="0011370C" w:rsidRPr="00DD7AEF" w:rsidRDefault="0011370C" w:rsidP="0011370C">
      <w:pPr>
        <w:spacing w:before="40"/>
        <w:ind w:firstLine="567"/>
        <w:jc w:val="both"/>
        <w:rPr>
          <w:rFonts w:ascii="Times New Roman" w:hAnsi="Times New Roman"/>
          <w:sz w:val="6"/>
        </w:rPr>
      </w:pPr>
    </w:p>
    <w:p w14:paraId="74F58926" w14:textId="3D9D3BA3" w:rsidR="00F728DD" w:rsidRPr="00DD7AEF" w:rsidRDefault="00F728DD" w:rsidP="00B6462C">
      <w:pPr>
        <w:spacing w:before="40" w:line="276" w:lineRule="auto"/>
        <w:ind w:firstLine="567"/>
        <w:jc w:val="both"/>
        <w:rPr>
          <w:rFonts w:ascii="Times New Roman" w:hAnsi="Times New Roman"/>
          <w:lang w:val="pt-BR"/>
        </w:rPr>
      </w:pPr>
      <w:r w:rsidRPr="00DD7AEF">
        <w:rPr>
          <w:rFonts w:ascii="Times New Roman" w:hAnsi="Times New Roman"/>
        </w:rPr>
        <w:t xml:space="preserve">Thực hiện </w:t>
      </w:r>
      <w:r w:rsidR="002A017B" w:rsidRPr="00DD7AEF">
        <w:rPr>
          <w:rFonts w:ascii="Times New Roman" w:hAnsi="Times New Roman"/>
        </w:rPr>
        <w:t>Kế hoạch</w:t>
      </w:r>
      <w:r w:rsidRPr="00DD7AEF">
        <w:rPr>
          <w:rFonts w:ascii="Times New Roman" w:hAnsi="Times New Roman"/>
        </w:rPr>
        <w:t xml:space="preserve"> số 1</w:t>
      </w:r>
      <w:r w:rsidR="002A017B" w:rsidRPr="00DD7AEF">
        <w:rPr>
          <w:rFonts w:ascii="Times New Roman" w:hAnsi="Times New Roman"/>
        </w:rPr>
        <w:t>93/KH-</w:t>
      </w:r>
      <w:r w:rsidRPr="00DD7AEF">
        <w:rPr>
          <w:rFonts w:ascii="Times New Roman" w:hAnsi="Times New Roman"/>
        </w:rPr>
        <w:t>B</w:t>
      </w:r>
      <w:r w:rsidR="002A017B" w:rsidRPr="00DD7AEF">
        <w:rPr>
          <w:rFonts w:ascii="Times New Roman" w:hAnsi="Times New Roman"/>
        </w:rPr>
        <w:t>CĐ</w:t>
      </w:r>
      <w:r w:rsidRPr="00DD7AEF">
        <w:rPr>
          <w:rFonts w:ascii="Times New Roman" w:hAnsi="Times New Roman"/>
        </w:rPr>
        <w:t xml:space="preserve"> ngày </w:t>
      </w:r>
      <w:r w:rsidR="002A017B" w:rsidRPr="00DD7AEF">
        <w:rPr>
          <w:rFonts w:ascii="Times New Roman" w:hAnsi="Times New Roman"/>
        </w:rPr>
        <w:t>24/6/2024</w:t>
      </w:r>
      <w:r w:rsidRPr="00DD7AEF">
        <w:rPr>
          <w:rFonts w:ascii="Times New Roman" w:hAnsi="Times New Roman"/>
        </w:rPr>
        <w:t xml:space="preserve"> của Ban </w:t>
      </w:r>
      <w:r w:rsidR="002A017B" w:rsidRPr="00DD7AEF">
        <w:rPr>
          <w:rFonts w:ascii="Times New Roman" w:hAnsi="Times New Roman"/>
        </w:rPr>
        <w:t xml:space="preserve">Chỉ đạo phong trào </w:t>
      </w:r>
      <w:r w:rsidR="002A017B" w:rsidRPr="00B6462C">
        <w:rPr>
          <w:rFonts w:ascii="Times New Roman" w:hAnsi="Times New Roman"/>
          <w:lang w:val="pt-BR"/>
        </w:rPr>
        <w:t>“Toàn dân đoàn kết xây dựng đời sống văn hoá”</w:t>
      </w:r>
      <w:r w:rsidR="002A017B" w:rsidRPr="00DD7AEF">
        <w:rPr>
          <w:rFonts w:ascii="Times New Roman" w:hAnsi="Times New Roman"/>
          <w:b/>
          <w:lang w:val="pt-BR"/>
        </w:rPr>
        <w:t xml:space="preserve"> </w:t>
      </w:r>
      <w:r w:rsidR="002A017B" w:rsidRPr="00DD7AEF">
        <w:rPr>
          <w:rFonts w:ascii="Times New Roman" w:hAnsi="Times New Roman"/>
        </w:rPr>
        <w:t>thành phố</w:t>
      </w:r>
      <w:r w:rsidRPr="00DD7AEF">
        <w:rPr>
          <w:rFonts w:ascii="Times New Roman" w:hAnsi="Times New Roman"/>
        </w:rPr>
        <w:t xml:space="preserve"> Hà Nội về </w:t>
      </w:r>
      <w:r w:rsidR="00B6462C">
        <w:rPr>
          <w:rFonts w:ascii="Times New Roman" w:hAnsi="Times New Roman"/>
        </w:rPr>
        <w:t>triển khai thực hiện p</w:t>
      </w:r>
      <w:r w:rsidR="002A017B" w:rsidRPr="00DD7AEF">
        <w:rPr>
          <w:rFonts w:ascii="Times New Roman" w:hAnsi="Times New Roman"/>
        </w:rPr>
        <w:t xml:space="preserve">hong trào </w:t>
      </w:r>
      <w:r w:rsidR="002A017B" w:rsidRPr="00B6462C">
        <w:rPr>
          <w:rFonts w:ascii="Times New Roman" w:hAnsi="Times New Roman"/>
          <w:i/>
          <w:lang w:val="pt-BR"/>
        </w:rPr>
        <w:t>“Toàn dân đoàn kết xây dựng đời sống văn hoá”</w:t>
      </w:r>
      <w:r w:rsidR="002A017B" w:rsidRPr="00DD7AEF">
        <w:rPr>
          <w:rFonts w:ascii="Times New Roman" w:hAnsi="Times New Roman"/>
          <w:lang w:val="pt-BR"/>
        </w:rPr>
        <w:t xml:space="preserve"> trên địa bàn Thành phố Hà Nội năm 2024</w:t>
      </w:r>
      <w:r w:rsidR="00B6462C">
        <w:rPr>
          <w:rFonts w:ascii="Times New Roman" w:hAnsi="Times New Roman"/>
        </w:rPr>
        <w:t xml:space="preserve">, </w:t>
      </w:r>
      <w:r w:rsidR="00B6462C">
        <w:rPr>
          <w:rFonts w:ascii="Times New Roman" w:hAnsi="Times New Roman"/>
          <w:lang w:val="pt-BR"/>
        </w:rPr>
        <w:t xml:space="preserve">Ban Thường vụ Hội LHPN Hà Nội </w:t>
      </w:r>
      <w:r w:rsidRPr="00DD7AEF">
        <w:rPr>
          <w:rFonts w:ascii="Times New Roman" w:hAnsi="Times New Roman"/>
          <w:lang w:val="pt-BR"/>
        </w:rPr>
        <w:t xml:space="preserve">hướng dẫn tổ chức các hoạt động </w:t>
      </w:r>
      <w:r w:rsidR="002A017B" w:rsidRPr="00DD7AEF">
        <w:rPr>
          <w:rFonts w:ascii="Times New Roman" w:hAnsi="Times New Roman"/>
          <w:lang w:val="pt-BR"/>
        </w:rPr>
        <w:t>triển khai thực hiện</w:t>
      </w:r>
      <w:r w:rsidRPr="00DD7AEF">
        <w:rPr>
          <w:rFonts w:ascii="Times New Roman" w:hAnsi="Times New Roman"/>
          <w:lang w:val="pt-BR"/>
        </w:rPr>
        <w:t xml:space="preserve"> trong các cấp Hội phụ nữ Thành phố như sau:</w:t>
      </w:r>
    </w:p>
    <w:p w14:paraId="57A94E1E" w14:textId="2988364B" w:rsidR="0011370C" w:rsidRPr="00B6462C" w:rsidRDefault="0011370C" w:rsidP="00B6462C">
      <w:pPr>
        <w:spacing w:before="40" w:line="276" w:lineRule="auto"/>
        <w:ind w:firstLine="567"/>
        <w:jc w:val="both"/>
        <w:rPr>
          <w:rFonts w:ascii="Times New Roman" w:hAnsi="Times New Roman"/>
          <w:b/>
          <w:sz w:val="26"/>
        </w:rPr>
      </w:pPr>
      <w:r w:rsidRPr="00B6462C">
        <w:rPr>
          <w:rFonts w:ascii="Times New Roman" w:hAnsi="Times New Roman"/>
          <w:b/>
          <w:sz w:val="26"/>
        </w:rPr>
        <w:t>I. MỤC ĐÍCH, YÊU CẦU</w:t>
      </w:r>
    </w:p>
    <w:p w14:paraId="69979337" w14:textId="55899D0D" w:rsidR="005F148B" w:rsidRPr="00DD7AEF" w:rsidRDefault="005F148B" w:rsidP="00B6462C">
      <w:pPr>
        <w:spacing w:before="40" w:line="276" w:lineRule="auto"/>
        <w:ind w:firstLine="567"/>
        <w:jc w:val="both"/>
        <w:rPr>
          <w:rFonts w:ascii="Times New Roman" w:hAnsi="Times New Roman"/>
          <w:b/>
        </w:rPr>
      </w:pPr>
      <w:r w:rsidRPr="00DD7AEF">
        <w:rPr>
          <w:rFonts w:ascii="Times New Roman" w:hAnsi="Times New Roman"/>
          <w:b/>
        </w:rPr>
        <w:t>1. Mục đích</w:t>
      </w:r>
    </w:p>
    <w:p w14:paraId="120B5529" w14:textId="3884C8BE" w:rsidR="005F148B" w:rsidRPr="00B6462C" w:rsidRDefault="005F148B" w:rsidP="00B6462C">
      <w:pPr>
        <w:spacing w:before="40" w:line="276" w:lineRule="auto"/>
        <w:ind w:firstLine="567"/>
        <w:jc w:val="both"/>
        <w:rPr>
          <w:rFonts w:ascii="Times New Roman" w:hAnsi="Times New Roman"/>
          <w:spacing w:val="-4"/>
        </w:rPr>
      </w:pPr>
      <w:r w:rsidRPr="00B6462C">
        <w:rPr>
          <w:rFonts w:ascii="Times New Roman" w:hAnsi="Times New Roman"/>
          <w:spacing w:val="-4"/>
        </w:rPr>
        <w:t xml:space="preserve">- </w:t>
      </w:r>
      <w:r w:rsidR="009B4585" w:rsidRPr="00B6462C">
        <w:rPr>
          <w:rFonts w:ascii="Times New Roman" w:hAnsi="Times New Roman"/>
          <w:spacing w:val="-4"/>
        </w:rPr>
        <w:t>Tuyên truyền vận động hội viên phụ nữ toàn Thành phố t</w:t>
      </w:r>
      <w:r w:rsidRPr="00B6462C">
        <w:rPr>
          <w:rFonts w:ascii="Times New Roman" w:hAnsi="Times New Roman"/>
          <w:spacing w:val="-4"/>
        </w:rPr>
        <w:t xml:space="preserve">iếp tục thực hiện Kết luận số 76-KL/TW ngày 04/6/2020 của Bộ Chính trị khóa XII về việc tiếp tục thực hiện Nghị quyết 33-NQ/TW ngày 09/6/2014 của Ban Chấp hành Trung ương Đảng khóa XI về xây dựng và phát triển văn hóa, con người Việt Nam đáp ứng yêu cầu phát triển bền vững đất nước; triển khai thực hiện các nhiệm vụ về văn hóa trong Chương trình 06-CTr/TU ngày 17/3/2021 của Thành ủy về </w:t>
      </w:r>
      <w:r w:rsidRPr="00B6462C">
        <w:rPr>
          <w:rFonts w:ascii="Times New Roman" w:hAnsi="Times New Roman"/>
          <w:i/>
          <w:spacing w:val="-4"/>
        </w:rPr>
        <w:t>“Phát triển văn hóa, nâng cao chất lượng nguồn nhân lực, xây dựng người Hà Nội thanh lịch, văn minh”</w:t>
      </w:r>
      <w:r w:rsidRPr="00B6462C">
        <w:rPr>
          <w:rFonts w:ascii="Times New Roman" w:hAnsi="Times New Roman"/>
          <w:spacing w:val="-4"/>
        </w:rPr>
        <w:t xml:space="preserve"> giai đoạn 2021-2025; Nghị định 86/2023/NĐ-CP ngày 07/12/2023 của Chính phủ quy định về khung tiêu chuẩn và trình tự, thủ tục, hồ sơ xét tặng danh hiệu </w:t>
      </w:r>
      <w:r w:rsidRPr="00B6462C">
        <w:rPr>
          <w:rFonts w:ascii="Times New Roman" w:hAnsi="Times New Roman"/>
          <w:i/>
          <w:spacing w:val="-4"/>
        </w:rPr>
        <w:t>“Gia đình văn hóa”, “Thôn, tổ dân phố văn hóa”, “Xã, phường, thị trấn tiêu biểu”.</w:t>
      </w:r>
      <w:r w:rsidRPr="00B6462C">
        <w:rPr>
          <w:rFonts w:ascii="Times New Roman" w:hAnsi="Times New Roman"/>
          <w:spacing w:val="-4"/>
        </w:rPr>
        <w:t xml:space="preserve"> </w:t>
      </w:r>
    </w:p>
    <w:p w14:paraId="40345A85" w14:textId="6E7A3A41" w:rsidR="005F148B" w:rsidRPr="00DD7AEF" w:rsidRDefault="005F148B" w:rsidP="00B6462C">
      <w:pPr>
        <w:spacing w:before="40" w:line="276" w:lineRule="auto"/>
        <w:ind w:firstLine="567"/>
        <w:jc w:val="both"/>
        <w:rPr>
          <w:rFonts w:ascii="Times New Roman" w:hAnsi="Times New Roman"/>
        </w:rPr>
      </w:pPr>
      <w:r w:rsidRPr="00DD7AEF">
        <w:rPr>
          <w:rFonts w:ascii="Times New Roman" w:hAnsi="Times New Roman"/>
        </w:rPr>
        <w:t xml:space="preserve">- </w:t>
      </w:r>
      <w:r w:rsidR="009B4585" w:rsidRPr="00DD7AEF">
        <w:rPr>
          <w:rFonts w:ascii="Times New Roman" w:hAnsi="Times New Roman"/>
        </w:rPr>
        <w:t>Phối hợp tổ chức thực hiện có hiệu quả</w:t>
      </w:r>
      <w:r w:rsidRPr="00DD7AEF">
        <w:rPr>
          <w:rFonts w:ascii="Times New Roman" w:hAnsi="Times New Roman"/>
        </w:rPr>
        <w:t xml:space="preserve"> Kế hoạch số 137/KH-UBND ngày 05/5/2022 của UBND Thành phố về việc triển khai thực hiện phong trào </w:t>
      </w:r>
      <w:r w:rsidRPr="00B6462C">
        <w:rPr>
          <w:rFonts w:ascii="Times New Roman" w:hAnsi="Times New Roman"/>
          <w:i/>
        </w:rPr>
        <w:t xml:space="preserve">“Toàn dân đoàn kết xây dựng đời sống văn hóa” </w:t>
      </w:r>
      <w:r w:rsidR="00B6462C">
        <w:rPr>
          <w:rFonts w:ascii="Times New Roman" w:hAnsi="Times New Roman"/>
        </w:rPr>
        <w:t>trên địa bàn thành phố Hà Nội, giai đoạn 2022-2026;</w:t>
      </w:r>
      <w:r w:rsidRPr="00DD7AEF">
        <w:rPr>
          <w:rFonts w:ascii="Times New Roman" w:hAnsi="Times New Roman"/>
        </w:rPr>
        <w:t xml:space="preserve"> Tăng cường công tác lãnh đạo, chỉ đạo của các cấp Hội phụ nữ </w:t>
      </w:r>
      <w:r w:rsidR="00DF028B" w:rsidRPr="00DD7AEF">
        <w:rPr>
          <w:rFonts w:ascii="Times New Roman" w:hAnsi="Times New Roman"/>
        </w:rPr>
        <w:t xml:space="preserve">trong công tác phối hợp </w:t>
      </w:r>
      <w:r w:rsidRPr="00DD7AEF">
        <w:rPr>
          <w:rFonts w:ascii="Times New Roman" w:hAnsi="Times New Roman"/>
        </w:rPr>
        <w:t xml:space="preserve">tổ chức thực hiện </w:t>
      </w:r>
      <w:r w:rsidR="00B6462C">
        <w:rPr>
          <w:rFonts w:ascii="Times New Roman" w:hAnsi="Times New Roman"/>
        </w:rPr>
        <w:t>p</w:t>
      </w:r>
      <w:r w:rsidRPr="00DD7AEF">
        <w:rPr>
          <w:rFonts w:ascii="Times New Roman" w:hAnsi="Times New Roman"/>
        </w:rPr>
        <w:t xml:space="preserve">hong trào </w:t>
      </w:r>
      <w:r w:rsidRPr="00B6462C">
        <w:rPr>
          <w:rFonts w:ascii="Times New Roman" w:hAnsi="Times New Roman"/>
          <w:i/>
        </w:rPr>
        <w:t>“Toàn dân đoàn kết xây dựng đời sống văn hóa”</w:t>
      </w:r>
      <w:r w:rsidRPr="00DD7AEF">
        <w:rPr>
          <w:rFonts w:ascii="Times New Roman" w:hAnsi="Times New Roman"/>
        </w:rPr>
        <w:t xml:space="preserve"> năm 2024 có chiều sâu, chất lượng, hiệu quả, thiết thực. </w:t>
      </w:r>
    </w:p>
    <w:p w14:paraId="23B5CD28" w14:textId="1D1EF59C" w:rsidR="005F148B" w:rsidRPr="00DD7AEF" w:rsidRDefault="005F148B" w:rsidP="00B6462C">
      <w:pPr>
        <w:spacing w:before="40" w:line="276" w:lineRule="auto"/>
        <w:ind w:firstLine="567"/>
        <w:jc w:val="both"/>
        <w:rPr>
          <w:rFonts w:ascii="Times New Roman" w:hAnsi="Times New Roman"/>
        </w:rPr>
      </w:pPr>
      <w:r w:rsidRPr="00DD7AEF">
        <w:rPr>
          <w:rFonts w:ascii="Times New Roman" w:hAnsi="Times New Roman"/>
        </w:rPr>
        <w:t xml:space="preserve">- </w:t>
      </w:r>
      <w:r w:rsidR="00CC10FE" w:rsidRPr="00DD7AEF">
        <w:rPr>
          <w:rFonts w:ascii="Times New Roman" w:hAnsi="Times New Roman"/>
        </w:rPr>
        <w:t xml:space="preserve">Các cấp Hội phụ nữ </w:t>
      </w:r>
      <w:r w:rsidR="000A29A3" w:rsidRPr="00DD7AEF">
        <w:rPr>
          <w:rFonts w:ascii="Times New Roman" w:hAnsi="Times New Roman"/>
        </w:rPr>
        <w:t xml:space="preserve">Thành phố </w:t>
      </w:r>
      <w:r w:rsidR="00CC10FE" w:rsidRPr="00DD7AEF">
        <w:rPr>
          <w:rFonts w:ascii="Times New Roman" w:hAnsi="Times New Roman"/>
        </w:rPr>
        <w:t>phối hợp đánh giá kết quả</w:t>
      </w:r>
      <w:r w:rsidRPr="00DD7AEF">
        <w:rPr>
          <w:rFonts w:ascii="Times New Roman" w:hAnsi="Times New Roman"/>
        </w:rPr>
        <w:t xml:space="preserve"> thực hiện các nội dung Phong trào theo Quyết định số 2214/QĐ-TTg ngày 28/12/2021 của Thủ tướng Chính phủ phê duyệt Chương trình thực hiện phong trào </w:t>
      </w:r>
      <w:r w:rsidRPr="00B6462C">
        <w:rPr>
          <w:rFonts w:ascii="Times New Roman" w:hAnsi="Times New Roman"/>
          <w:i/>
        </w:rPr>
        <w:t>“Toàn dân đoàn kết xây dựng đời sống văn hóa”</w:t>
      </w:r>
      <w:r w:rsidRPr="00DD7AEF">
        <w:rPr>
          <w:rFonts w:ascii="Times New Roman" w:hAnsi="Times New Roman"/>
        </w:rPr>
        <w:t xml:space="preserve"> giai đoạn 2021-2026 bao gồm: (1) Xây dựng môi trường văn hóa lành mạnh; (2) Tiếp tục đẩy mạnh phong trào xây dựng gia đình văn hóa, hạnh phúc, tiêu biểu; khu dân cư văn</w:t>
      </w:r>
      <w:r w:rsidR="00B6462C">
        <w:rPr>
          <w:rFonts w:ascii="Times New Roman" w:hAnsi="Times New Roman"/>
        </w:rPr>
        <w:t xml:space="preserve"> hóa, tiêu biểu; (3) Thực hiện C</w:t>
      </w:r>
      <w:r w:rsidRPr="00DD7AEF">
        <w:rPr>
          <w:rFonts w:ascii="Times New Roman" w:hAnsi="Times New Roman"/>
        </w:rPr>
        <w:t xml:space="preserve">uộc </w:t>
      </w:r>
      <w:r w:rsidRPr="00DD7AEF">
        <w:rPr>
          <w:rFonts w:ascii="Times New Roman" w:hAnsi="Times New Roman"/>
        </w:rPr>
        <w:lastRenderedPageBreak/>
        <w:t xml:space="preserve">vận động </w:t>
      </w:r>
      <w:r w:rsidRPr="00B6462C">
        <w:rPr>
          <w:rFonts w:ascii="Times New Roman" w:hAnsi="Times New Roman"/>
          <w:i/>
        </w:rPr>
        <w:t xml:space="preserve">“Toàn dân đoàn kết xây dựng nông thôn mới, đô thị văn minh" </w:t>
      </w:r>
      <w:r w:rsidRPr="00DD7AEF">
        <w:rPr>
          <w:rFonts w:ascii="Times New Roman" w:hAnsi="Times New Roman"/>
        </w:rPr>
        <w:t>trong giai đoạn mới; (4) Xây dựng cơ quan, đơn vị, doanh nghiệp văn hóa; (5) Lồng ghép thực hiện các cuộc vận động, phong trào hiện có gắn với thực hiện các nhiệm vụ kinh tế, xã hội, chuyên môn, nghiệp vụ.</w:t>
      </w:r>
    </w:p>
    <w:p w14:paraId="1898C74D" w14:textId="77777777" w:rsidR="005F148B" w:rsidRPr="00DD7AEF" w:rsidRDefault="005F148B" w:rsidP="00B6462C">
      <w:pPr>
        <w:spacing w:before="40" w:line="276" w:lineRule="auto"/>
        <w:ind w:firstLine="567"/>
        <w:jc w:val="both"/>
        <w:rPr>
          <w:rFonts w:ascii="Times New Roman" w:hAnsi="Times New Roman"/>
          <w:b/>
        </w:rPr>
      </w:pPr>
      <w:r w:rsidRPr="00DD7AEF">
        <w:rPr>
          <w:rFonts w:ascii="Times New Roman" w:hAnsi="Times New Roman"/>
          <w:b/>
        </w:rPr>
        <w:t>2. Yêu cầu</w:t>
      </w:r>
    </w:p>
    <w:p w14:paraId="60EBFFFA" w14:textId="7DC96E00" w:rsidR="00672699" w:rsidRPr="00DD7AEF" w:rsidRDefault="005F148B" w:rsidP="00B6462C">
      <w:pPr>
        <w:spacing w:before="40" w:line="276" w:lineRule="auto"/>
        <w:ind w:firstLine="567"/>
        <w:jc w:val="both"/>
        <w:rPr>
          <w:rFonts w:ascii="Times New Roman" w:hAnsi="Times New Roman"/>
        </w:rPr>
      </w:pPr>
      <w:r w:rsidRPr="00DD7AEF">
        <w:rPr>
          <w:rFonts w:ascii="Times New Roman" w:hAnsi="Times New Roman"/>
        </w:rPr>
        <w:t xml:space="preserve"> - </w:t>
      </w:r>
      <w:r w:rsidR="00D75FA3" w:rsidRPr="00DD7AEF">
        <w:rPr>
          <w:rFonts w:ascii="Times New Roman" w:hAnsi="Times New Roman"/>
        </w:rPr>
        <w:t xml:space="preserve">Việc triển khai thực hiện phong trào được tổ chức đảm bảo phù hợp với chức năng, nhiệm vụ của tổ chức Hội, gắn với việc thực hiện các cuộc vận động, khâu đột phá và các nhiệm vụ trọng tâm của Hội. </w:t>
      </w:r>
    </w:p>
    <w:p w14:paraId="1E75C545" w14:textId="1EC94D42" w:rsidR="00D75FA3" w:rsidRPr="00DD7AEF" w:rsidRDefault="00672699" w:rsidP="00B6462C">
      <w:pPr>
        <w:spacing w:before="40" w:line="276" w:lineRule="auto"/>
        <w:ind w:firstLine="567"/>
        <w:jc w:val="both"/>
        <w:rPr>
          <w:rFonts w:ascii="Times New Roman" w:hAnsi="Times New Roman"/>
        </w:rPr>
      </w:pPr>
      <w:r w:rsidRPr="00DD7AEF">
        <w:rPr>
          <w:rFonts w:ascii="Times New Roman" w:hAnsi="Times New Roman"/>
        </w:rPr>
        <w:t xml:space="preserve">- </w:t>
      </w:r>
      <w:r w:rsidR="00D75FA3" w:rsidRPr="00DD7AEF">
        <w:rPr>
          <w:rFonts w:ascii="Times New Roman" w:hAnsi="Times New Roman"/>
        </w:rPr>
        <w:t xml:space="preserve">Trong tổ chức thực hiện cần tăng cường công tác kiểm tra, đánh giá, sơ kết, tổng kết; Kịp thời phát hiện, khen thưởng, biểu dương các mô hình mới, cách làm hay, các giải pháp, sáng kiến có hiệu quả và các điển hình tiên tiến trong </w:t>
      </w:r>
      <w:r w:rsidR="00B6462C">
        <w:rPr>
          <w:rFonts w:ascii="Times New Roman" w:hAnsi="Times New Roman"/>
        </w:rPr>
        <w:t>p</w:t>
      </w:r>
      <w:r w:rsidRPr="00DD7AEF">
        <w:rPr>
          <w:rFonts w:ascii="Times New Roman" w:hAnsi="Times New Roman"/>
        </w:rPr>
        <w:t xml:space="preserve">hong trào </w:t>
      </w:r>
      <w:r w:rsidRPr="00B6462C">
        <w:rPr>
          <w:rFonts w:ascii="Times New Roman" w:hAnsi="Times New Roman"/>
          <w:i/>
        </w:rPr>
        <w:t>“Toàn dân đoàn kết xây dựng đời sống văn hóa</w:t>
      </w:r>
      <w:r w:rsidRPr="00DD7AEF">
        <w:rPr>
          <w:rFonts w:ascii="Times New Roman" w:hAnsi="Times New Roman"/>
        </w:rPr>
        <w:t>”</w:t>
      </w:r>
      <w:r w:rsidR="00D75FA3" w:rsidRPr="00DD7AEF">
        <w:rPr>
          <w:rFonts w:ascii="Times New Roman" w:hAnsi="Times New Roman"/>
        </w:rPr>
        <w:t>; Nâng cao hiệu quả công tác phối hợp giữa Hội phụ nữ và Ủy ban Mặt trận Tổ quốc các cấp trong thực hiện nhiệm vụ chính trị tại địa phương.</w:t>
      </w:r>
    </w:p>
    <w:p w14:paraId="0E4B5F14" w14:textId="6564FD02" w:rsidR="00612186" w:rsidRPr="00B6462C" w:rsidRDefault="00612186" w:rsidP="00B6462C">
      <w:pPr>
        <w:spacing w:before="40" w:line="276" w:lineRule="auto"/>
        <w:ind w:firstLine="567"/>
        <w:jc w:val="both"/>
        <w:rPr>
          <w:rFonts w:ascii="Times New Roman" w:hAnsi="Times New Roman"/>
          <w:b/>
          <w:sz w:val="26"/>
        </w:rPr>
      </w:pPr>
      <w:r w:rsidRPr="00B6462C">
        <w:rPr>
          <w:rFonts w:ascii="Times New Roman" w:hAnsi="Times New Roman"/>
          <w:b/>
          <w:sz w:val="26"/>
        </w:rPr>
        <w:t xml:space="preserve">II. </w:t>
      </w:r>
      <w:r w:rsidR="00D40B41" w:rsidRPr="00B6462C">
        <w:rPr>
          <w:rFonts w:ascii="Times New Roman" w:hAnsi="Times New Roman"/>
          <w:b/>
          <w:sz w:val="26"/>
        </w:rPr>
        <w:t>NỘI DUNG THỰC HIỆN</w:t>
      </w:r>
    </w:p>
    <w:p w14:paraId="76466C7F" w14:textId="07627D42" w:rsidR="00A40769" w:rsidRPr="00DD7AEF" w:rsidRDefault="00612186" w:rsidP="00B6462C">
      <w:pPr>
        <w:keepNext/>
        <w:shd w:val="clear" w:color="auto" w:fill="FFFFFF"/>
        <w:spacing w:before="40" w:line="276" w:lineRule="auto"/>
        <w:ind w:firstLine="567"/>
        <w:jc w:val="both"/>
        <w:outlineLvl w:val="2"/>
        <w:rPr>
          <w:rFonts w:ascii="Times New Roman" w:hAnsi="Times New Roman"/>
          <w:b/>
        </w:rPr>
      </w:pPr>
      <w:r w:rsidRPr="00DD7AEF">
        <w:rPr>
          <w:rFonts w:ascii="Times New Roman" w:hAnsi="Times New Roman"/>
          <w:b/>
        </w:rPr>
        <w:t xml:space="preserve">1. </w:t>
      </w:r>
      <w:r w:rsidR="00A40769" w:rsidRPr="00DD7AEF">
        <w:rPr>
          <w:rFonts w:ascii="Times New Roman" w:hAnsi="Times New Roman"/>
          <w:b/>
        </w:rPr>
        <w:t xml:space="preserve">Tuyên truyền, nâng cao nhận thức </w:t>
      </w:r>
      <w:r w:rsidR="00B6462C">
        <w:rPr>
          <w:rFonts w:ascii="Times New Roman" w:hAnsi="Times New Roman"/>
          <w:b/>
        </w:rPr>
        <w:t>của cán bộ, hội viên phụ nữ về p</w:t>
      </w:r>
      <w:r w:rsidR="00A40769" w:rsidRPr="00DD7AEF">
        <w:rPr>
          <w:rFonts w:ascii="Times New Roman" w:hAnsi="Times New Roman"/>
          <w:b/>
        </w:rPr>
        <w:t xml:space="preserve">hong trào “Toàn dân đoàn </w:t>
      </w:r>
      <w:r w:rsidR="00B6462C">
        <w:rPr>
          <w:rFonts w:ascii="Times New Roman" w:hAnsi="Times New Roman"/>
          <w:b/>
        </w:rPr>
        <w:t>kết xây dựng đời sống văn hóa”</w:t>
      </w:r>
    </w:p>
    <w:p w14:paraId="31C649E2" w14:textId="0AD55BC5" w:rsidR="00645709" w:rsidRPr="00DD7AEF" w:rsidRDefault="00A40769"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Tuyên truyền, nâng cao nhận thức cho cán bộ, hội viên phụ nữ về ý nghĩa của</w:t>
      </w:r>
      <w:r w:rsidR="00645709" w:rsidRPr="00DD7AEF">
        <w:rPr>
          <w:rFonts w:ascii="Times New Roman" w:hAnsi="Times New Roman"/>
        </w:rPr>
        <w:t xml:space="preserve"> Phong trào “Toàn dân đoàn kết xây dựng đời sống văn hóa”</w:t>
      </w:r>
      <w:r w:rsidRPr="00DD7AEF">
        <w:rPr>
          <w:rFonts w:ascii="Times New Roman" w:hAnsi="Times New Roman"/>
        </w:rPr>
        <w:t xml:space="preserve">, gắn với việc thực hiện </w:t>
      </w:r>
      <w:r w:rsidR="00645709" w:rsidRPr="00DD7AEF">
        <w:rPr>
          <w:rFonts w:ascii="Times New Roman" w:hAnsi="Times New Roman"/>
        </w:rPr>
        <w:t xml:space="preserve">Chương trình 06-CTr/TU ngày 17/3/2021 của Thành ủy về </w:t>
      </w:r>
      <w:r w:rsidR="00645709" w:rsidRPr="00B6462C">
        <w:rPr>
          <w:rFonts w:ascii="Times New Roman" w:hAnsi="Times New Roman"/>
          <w:i/>
        </w:rPr>
        <w:t>“Phát triển văn hóa, nâng cao chất lượng nguồn nhân lực, xây dựng người Hà Nội thanh lịch, văn minh”</w:t>
      </w:r>
      <w:r w:rsidRPr="00DD7AEF">
        <w:rPr>
          <w:rFonts w:ascii="Times New Roman" w:hAnsi="Times New Roman"/>
        </w:rPr>
        <w:t xml:space="preserve">, </w:t>
      </w:r>
      <w:r w:rsidR="006668AC" w:rsidRPr="00DD7AEF">
        <w:rPr>
          <w:rFonts w:ascii="Times New Roman" w:hAnsi="Times New Roman"/>
        </w:rPr>
        <w:t xml:space="preserve">Cuộc vận động </w:t>
      </w:r>
      <w:r w:rsidR="006668AC" w:rsidRPr="00B6462C">
        <w:rPr>
          <w:rFonts w:ascii="Times New Roman" w:hAnsi="Times New Roman"/>
          <w:i/>
        </w:rPr>
        <w:t>“Phụ nữ Thủ đô ứng xử đẹp”,</w:t>
      </w:r>
      <w:r w:rsidR="006668AC" w:rsidRPr="00DD7AEF">
        <w:rPr>
          <w:rFonts w:ascii="Times New Roman" w:hAnsi="Times New Roman"/>
        </w:rPr>
        <w:t xml:space="preserve"> phong trào thi </w:t>
      </w:r>
      <w:r w:rsidR="006668AC" w:rsidRPr="00DD7AEF">
        <w:rPr>
          <w:rFonts w:ascii="Times New Roman" w:hAnsi="Times New Roman" w:hint="eastAsia"/>
        </w:rPr>
        <w:t>đ</w:t>
      </w:r>
      <w:r w:rsidR="006668AC" w:rsidRPr="00DD7AEF">
        <w:rPr>
          <w:rFonts w:ascii="Times New Roman" w:hAnsi="Times New Roman"/>
        </w:rPr>
        <w:t xml:space="preserve">ua </w:t>
      </w:r>
      <w:r w:rsidR="006668AC" w:rsidRPr="00B6462C">
        <w:rPr>
          <w:rFonts w:ascii="Times New Roman" w:hAnsi="Times New Roman"/>
          <w:i/>
        </w:rPr>
        <w:t xml:space="preserve">“Toàn dân </w:t>
      </w:r>
      <w:r w:rsidR="006668AC" w:rsidRPr="00B6462C">
        <w:rPr>
          <w:rFonts w:ascii="Times New Roman" w:hAnsi="Times New Roman" w:hint="eastAsia"/>
          <w:i/>
        </w:rPr>
        <w:t>đ</w:t>
      </w:r>
      <w:r w:rsidR="006668AC" w:rsidRPr="00B6462C">
        <w:rPr>
          <w:rFonts w:ascii="Times New Roman" w:hAnsi="Times New Roman"/>
          <w:i/>
        </w:rPr>
        <w:t>oàn kết xây dựng nông thôn mới”…</w:t>
      </w:r>
      <w:r w:rsidRPr="00B6462C">
        <w:rPr>
          <w:rFonts w:ascii="Times New Roman" w:hAnsi="Times New Roman"/>
          <w:i/>
        </w:rPr>
        <w:t xml:space="preserve">; </w:t>
      </w:r>
      <w:r w:rsidRPr="00DD7AEF">
        <w:rPr>
          <w:rFonts w:ascii="Times New Roman" w:hAnsi="Times New Roman"/>
        </w:rPr>
        <w:t xml:space="preserve">tuyên truyền, vận </w:t>
      </w:r>
      <w:r w:rsidRPr="00DD7AEF">
        <w:rPr>
          <w:rFonts w:ascii="Times New Roman" w:hAnsi="Times New Roman" w:hint="eastAsia"/>
        </w:rPr>
        <w:t>đ</w:t>
      </w:r>
      <w:r w:rsidRPr="00DD7AEF">
        <w:rPr>
          <w:rFonts w:ascii="Times New Roman" w:hAnsi="Times New Roman"/>
        </w:rPr>
        <w:t xml:space="preserve">ộng hội viên tham gia tích cực xây dựng </w:t>
      </w:r>
      <w:r w:rsidRPr="00B6462C">
        <w:rPr>
          <w:rFonts w:ascii="Times New Roman" w:hAnsi="Times New Roman"/>
          <w:i/>
        </w:rPr>
        <w:t xml:space="preserve">“Gia </w:t>
      </w:r>
      <w:r w:rsidRPr="00B6462C">
        <w:rPr>
          <w:rFonts w:ascii="Times New Roman" w:hAnsi="Times New Roman" w:hint="eastAsia"/>
          <w:i/>
        </w:rPr>
        <w:t>đì</w:t>
      </w:r>
      <w:r w:rsidRPr="00B6462C">
        <w:rPr>
          <w:rFonts w:ascii="Times New Roman" w:hAnsi="Times New Roman"/>
          <w:i/>
        </w:rPr>
        <w:t>nh v</w:t>
      </w:r>
      <w:r w:rsidRPr="00B6462C">
        <w:rPr>
          <w:rFonts w:ascii="Times New Roman" w:hAnsi="Times New Roman" w:hint="eastAsia"/>
          <w:i/>
        </w:rPr>
        <w:t>ă</w:t>
      </w:r>
      <w:r w:rsidR="00AE2B39">
        <w:rPr>
          <w:rFonts w:ascii="Times New Roman" w:hAnsi="Times New Roman"/>
          <w:i/>
        </w:rPr>
        <w:t>n hóa”, “K</w:t>
      </w:r>
      <w:r w:rsidRPr="00B6462C">
        <w:rPr>
          <w:rFonts w:ascii="Times New Roman" w:hAnsi="Times New Roman"/>
          <w:i/>
        </w:rPr>
        <w:t>hu dân c</w:t>
      </w:r>
      <w:r w:rsidRPr="00B6462C">
        <w:rPr>
          <w:rFonts w:ascii="Times New Roman" w:hAnsi="Times New Roman" w:hint="eastAsia"/>
          <w:i/>
        </w:rPr>
        <w:t>ư</w:t>
      </w:r>
      <w:r w:rsidRPr="00B6462C">
        <w:rPr>
          <w:rFonts w:ascii="Times New Roman" w:hAnsi="Times New Roman"/>
          <w:i/>
        </w:rPr>
        <w:t xml:space="preserve"> v</w:t>
      </w:r>
      <w:r w:rsidRPr="00B6462C">
        <w:rPr>
          <w:rFonts w:ascii="Times New Roman" w:hAnsi="Times New Roman" w:hint="eastAsia"/>
          <w:i/>
        </w:rPr>
        <w:t>ă</w:t>
      </w:r>
      <w:r w:rsidR="00AE2B39">
        <w:rPr>
          <w:rFonts w:ascii="Times New Roman" w:hAnsi="Times New Roman"/>
          <w:i/>
        </w:rPr>
        <w:t>n hóa”, “L</w:t>
      </w:r>
      <w:r w:rsidRPr="00B6462C">
        <w:rPr>
          <w:rFonts w:ascii="Times New Roman" w:hAnsi="Times New Roman" w:hint="eastAsia"/>
          <w:i/>
        </w:rPr>
        <w:t>à</w:t>
      </w:r>
      <w:r w:rsidRPr="00B6462C">
        <w:rPr>
          <w:rFonts w:ascii="Times New Roman" w:hAnsi="Times New Roman"/>
          <w:i/>
        </w:rPr>
        <w:t>ng v</w:t>
      </w:r>
      <w:r w:rsidRPr="00B6462C">
        <w:rPr>
          <w:rFonts w:ascii="Times New Roman" w:hAnsi="Times New Roman" w:hint="eastAsia"/>
          <w:i/>
        </w:rPr>
        <w:t>ă</w:t>
      </w:r>
      <w:r w:rsidRPr="00B6462C">
        <w:rPr>
          <w:rFonts w:ascii="Times New Roman" w:hAnsi="Times New Roman"/>
          <w:i/>
        </w:rPr>
        <w:t>n hóa"</w:t>
      </w:r>
      <w:r w:rsidR="00B6462C">
        <w:rPr>
          <w:rFonts w:ascii="Times New Roman" w:hAnsi="Times New Roman"/>
        </w:rPr>
        <w:t>; thành lập mới và duy trì hiệu quả</w:t>
      </w:r>
      <w:r w:rsidR="00CA3146">
        <w:rPr>
          <w:rFonts w:ascii="Times New Roman" w:hAnsi="Times New Roman"/>
        </w:rPr>
        <w:t xml:space="preserve"> các mô hình tuyên truyền vận động thực hiện quy tắc ứng xử nơi công cộng</w:t>
      </w:r>
      <w:r w:rsidR="00CA3146" w:rsidRPr="00AE2B39">
        <w:rPr>
          <w:rFonts w:ascii="Times New Roman" w:hAnsi="Times New Roman"/>
          <w:i/>
        </w:rPr>
        <w:t>: “Tổ dân phố/thôn văn hóa kiểu mẫu”, “C</w:t>
      </w:r>
      <w:r w:rsidR="006668AC" w:rsidRPr="00AE2B39">
        <w:rPr>
          <w:rFonts w:ascii="Times New Roman" w:hAnsi="Times New Roman"/>
          <w:i/>
        </w:rPr>
        <w:t>hợ văn minh</w:t>
      </w:r>
      <w:r w:rsidR="00CA3146" w:rsidRPr="00AE2B39">
        <w:rPr>
          <w:rFonts w:ascii="Times New Roman" w:hAnsi="Times New Roman"/>
          <w:i/>
        </w:rPr>
        <w:t>, an toàn, hiệu quả”, “D</w:t>
      </w:r>
      <w:r w:rsidR="006668AC" w:rsidRPr="00AE2B39">
        <w:rPr>
          <w:rFonts w:ascii="Times New Roman" w:hAnsi="Times New Roman"/>
          <w:i/>
        </w:rPr>
        <w:t xml:space="preserve">i tích </w:t>
      </w:r>
      <w:r w:rsidR="00CA3146" w:rsidRPr="00AE2B39">
        <w:rPr>
          <w:rFonts w:ascii="Times New Roman" w:hAnsi="Times New Roman"/>
          <w:i/>
        </w:rPr>
        <w:t>lịch sử/D</w:t>
      </w:r>
      <w:r w:rsidR="006668AC" w:rsidRPr="00AE2B39">
        <w:rPr>
          <w:rFonts w:ascii="Times New Roman" w:hAnsi="Times New Roman"/>
          <w:i/>
        </w:rPr>
        <w:t>anh lam thắng cảnh kiểu mẫu”</w:t>
      </w:r>
      <w:r w:rsidRPr="00AE2B39">
        <w:rPr>
          <w:rFonts w:ascii="Times New Roman" w:hAnsi="Times New Roman"/>
          <w:i/>
        </w:rPr>
        <w:t>.</w:t>
      </w:r>
      <w:r w:rsidRPr="00DD7AEF">
        <w:rPr>
          <w:rFonts w:ascii="Times New Roman" w:hAnsi="Times New Roman"/>
        </w:rPr>
        <w:t xml:space="preserve"> </w:t>
      </w:r>
    </w:p>
    <w:p w14:paraId="2A01DBD1" w14:textId="18992DE9" w:rsidR="006668AC" w:rsidRPr="00DD7AEF" w:rsidRDefault="00A40769"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xml:space="preserve">- Tuyên truyền, vận </w:t>
      </w:r>
      <w:r w:rsidRPr="00DD7AEF">
        <w:rPr>
          <w:rFonts w:ascii="Times New Roman" w:hAnsi="Times New Roman" w:hint="eastAsia"/>
        </w:rPr>
        <w:t>đ</w:t>
      </w:r>
      <w:r w:rsidRPr="00DD7AEF">
        <w:rPr>
          <w:rFonts w:ascii="Times New Roman" w:hAnsi="Times New Roman"/>
        </w:rPr>
        <w:t>ộng cán bộ, hội viên, phụ nữ thực hiện tốt các chủ tr</w:t>
      </w:r>
      <w:r w:rsidRPr="00DD7AEF">
        <w:rPr>
          <w:rFonts w:ascii="Times New Roman" w:hAnsi="Times New Roman" w:hint="eastAsia"/>
        </w:rPr>
        <w:t>ươ</w:t>
      </w:r>
      <w:r w:rsidRPr="00DD7AEF">
        <w:rPr>
          <w:rFonts w:ascii="Times New Roman" w:hAnsi="Times New Roman"/>
        </w:rPr>
        <w:t xml:space="preserve">ng </w:t>
      </w:r>
      <w:r w:rsidRPr="00DD7AEF">
        <w:rPr>
          <w:rFonts w:ascii="Times New Roman" w:hAnsi="Times New Roman" w:hint="eastAsia"/>
        </w:rPr>
        <w:t>đư</w:t>
      </w:r>
      <w:r w:rsidRPr="00DD7AEF">
        <w:rPr>
          <w:rFonts w:ascii="Times New Roman" w:hAnsi="Times New Roman"/>
        </w:rPr>
        <w:t xml:space="preserve">ờng lối của </w:t>
      </w:r>
      <w:r w:rsidRPr="00DD7AEF">
        <w:rPr>
          <w:rFonts w:ascii="Times New Roman" w:hAnsi="Times New Roman" w:hint="eastAsia"/>
        </w:rPr>
        <w:t>Đ</w:t>
      </w:r>
      <w:r w:rsidRPr="00DD7AEF">
        <w:rPr>
          <w:rFonts w:ascii="Times New Roman" w:hAnsi="Times New Roman"/>
        </w:rPr>
        <w:t>ảng, chính sách pháp luật của Nhà n</w:t>
      </w:r>
      <w:r w:rsidRPr="00DD7AEF">
        <w:rPr>
          <w:rFonts w:ascii="Times New Roman" w:hAnsi="Times New Roman" w:hint="eastAsia"/>
        </w:rPr>
        <w:t>ư</w:t>
      </w:r>
      <w:r w:rsidRPr="00DD7AEF">
        <w:rPr>
          <w:rFonts w:ascii="Times New Roman" w:hAnsi="Times New Roman"/>
        </w:rPr>
        <w:t>ớc, quy chế dân chủ ở c</w:t>
      </w:r>
      <w:r w:rsidRPr="00DD7AEF">
        <w:rPr>
          <w:rFonts w:ascii="Times New Roman" w:hAnsi="Times New Roman" w:hint="eastAsia"/>
        </w:rPr>
        <w:t>ơ</w:t>
      </w:r>
      <w:r w:rsidRPr="00DD7AEF">
        <w:rPr>
          <w:rFonts w:ascii="Times New Roman" w:hAnsi="Times New Roman"/>
        </w:rPr>
        <w:t xml:space="preserve"> sở, các h</w:t>
      </w:r>
      <w:r w:rsidRPr="00DD7AEF">
        <w:rPr>
          <w:rFonts w:ascii="Times New Roman" w:hAnsi="Times New Roman" w:hint="eastAsia"/>
        </w:rPr>
        <w:t>ươ</w:t>
      </w:r>
      <w:r w:rsidRPr="00DD7AEF">
        <w:rPr>
          <w:rFonts w:ascii="Times New Roman" w:hAnsi="Times New Roman"/>
        </w:rPr>
        <w:t xml:space="preserve">ng </w:t>
      </w:r>
      <w:r w:rsidRPr="00DD7AEF">
        <w:rPr>
          <w:rFonts w:ascii="Times New Roman" w:hAnsi="Times New Roman" w:hint="eastAsia"/>
        </w:rPr>
        <w:t>ư</w:t>
      </w:r>
      <w:r w:rsidRPr="00DD7AEF">
        <w:rPr>
          <w:rFonts w:ascii="Times New Roman" w:hAnsi="Times New Roman"/>
        </w:rPr>
        <w:t xml:space="preserve">ớc, quy </w:t>
      </w:r>
      <w:r w:rsidRPr="00DD7AEF">
        <w:rPr>
          <w:rFonts w:ascii="Times New Roman" w:hAnsi="Times New Roman" w:hint="eastAsia"/>
        </w:rPr>
        <w:t>ư</w:t>
      </w:r>
      <w:r w:rsidRPr="00DD7AEF">
        <w:rPr>
          <w:rFonts w:ascii="Times New Roman" w:hAnsi="Times New Roman"/>
        </w:rPr>
        <w:t xml:space="preserve">ớc của cộng </w:t>
      </w:r>
      <w:r w:rsidRPr="00DD7AEF">
        <w:rPr>
          <w:rFonts w:ascii="Times New Roman" w:hAnsi="Times New Roman" w:hint="eastAsia"/>
        </w:rPr>
        <w:t>đ</w:t>
      </w:r>
      <w:r w:rsidRPr="00DD7AEF">
        <w:rPr>
          <w:rFonts w:ascii="Times New Roman" w:hAnsi="Times New Roman"/>
        </w:rPr>
        <w:t>ồng dân c</w:t>
      </w:r>
      <w:r w:rsidRPr="00DD7AEF">
        <w:rPr>
          <w:rFonts w:ascii="Times New Roman" w:hAnsi="Times New Roman" w:hint="eastAsia"/>
        </w:rPr>
        <w:t>ư</w:t>
      </w:r>
      <w:r w:rsidRPr="00DD7AEF">
        <w:rPr>
          <w:rFonts w:ascii="Times New Roman" w:hAnsi="Times New Roman"/>
        </w:rPr>
        <w:t xml:space="preserve">, tham gia phòng chống tội phạm, </w:t>
      </w:r>
      <w:r w:rsidRPr="00DD7AEF">
        <w:rPr>
          <w:rFonts w:ascii="Times New Roman" w:hAnsi="Times New Roman" w:hint="eastAsia"/>
        </w:rPr>
        <w:t>đ</w:t>
      </w:r>
      <w:r w:rsidRPr="00DD7AEF">
        <w:rPr>
          <w:rFonts w:ascii="Times New Roman" w:hAnsi="Times New Roman"/>
        </w:rPr>
        <w:t xml:space="preserve">ảm bảo an ninh chính trị, trật tự an toàn xã hội; </w:t>
      </w:r>
      <w:r w:rsidRPr="00DD7AEF">
        <w:rPr>
          <w:rFonts w:ascii="Times New Roman" w:hAnsi="Times New Roman" w:hint="eastAsia"/>
        </w:rPr>
        <w:t>đó</w:t>
      </w:r>
      <w:r w:rsidRPr="00DD7AEF">
        <w:rPr>
          <w:rFonts w:ascii="Times New Roman" w:hAnsi="Times New Roman"/>
        </w:rPr>
        <w:t>ng góp nguồn lực xây dựng kết cấu hạ tầng</w:t>
      </w:r>
      <w:r w:rsidR="002372FD" w:rsidRPr="00DD7AEF">
        <w:rPr>
          <w:rFonts w:ascii="Times New Roman" w:hAnsi="Times New Roman"/>
        </w:rPr>
        <w:t>, đường làng/ngõ/xóm xanh – sạch - đẹp…</w:t>
      </w:r>
      <w:r w:rsidRPr="00DD7AEF">
        <w:rPr>
          <w:rFonts w:ascii="Times New Roman" w:hAnsi="Times New Roman"/>
        </w:rPr>
        <w:t xml:space="preserve"> </w:t>
      </w:r>
    </w:p>
    <w:p w14:paraId="4448654A" w14:textId="77777777" w:rsidR="001E64F4" w:rsidRPr="00DD7AEF" w:rsidRDefault="00A40769"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xml:space="preserve">- Tổ chức các hoạt </w:t>
      </w:r>
      <w:r w:rsidRPr="00DD7AEF">
        <w:rPr>
          <w:rFonts w:ascii="Times New Roman" w:hAnsi="Times New Roman" w:hint="eastAsia"/>
        </w:rPr>
        <w:t>đ</w:t>
      </w:r>
      <w:r w:rsidRPr="00DD7AEF">
        <w:rPr>
          <w:rFonts w:ascii="Times New Roman" w:hAnsi="Times New Roman"/>
        </w:rPr>
        <w:t xml:space="preserve">ộng tuyên truyền, giáo dục truyền thống tốt </w:t>
      </w:r>
      <w:r w:rsidRPr="00DD7AEF">
        <w:rPr>
          <w:rFonts w:ascii="Times New Roman" w:hAnsi="Times New Roman" w:hint="eastAsia"/>
        </w:rPr>
        <w:t>đ</w:t>
      </w:r>
      <w:r w:rsidRPr="00DD7AEF">
        <w:rPr>
          <w:rFonts w:ascii="Times New Roman" w:hAnsi="Times New Roman"/>
        </w:rPr>
        <w:t xml:space="preserve">ẹp của </w:t>
      </w:r>
      <w:r w:rsidRPr="00DD7AEF">
        <w:rPr>
          <w:rFonts w:ascii="Times New Roman" w:hAnsi="Times New Roman" w:hint="eastAsia"/>
        </w:rPr>
        <w:t>đ</w:t>
      </w:r>
      <w:r w:rsidRPr="00DD7AEF">
        <w:rPr>
          <w:rFonts w:ascii="Times New Roman" w:hAnsi="Times New Roman"/>
        </w:rPr>
        <w:t>ất n</w:t>
      </w:r>
      <w:r w:rsidRPr="00DD7AEF">
        <w:rPr>
          <w:rFonts w:ascii="Times New Roman" w:hAnsi="Times New Roman" w:hint="eastAsia"/>
        </w:rPr>
        <w:t>ư</w:t>
      </w:r>
      <w:r w:rsidRPr="00DD7AEF">
        <w:rPr>
          <w:rFonts w:ascii="Times New Roman" w:hAnsi="Times New Roman"/>
        </w:rPr>
        <w:t xml:space="preserve">ớc, Thủ </w:t>
      </w:r>
      <w:r w:rsidRPr="00DD7AEF">
        <w:rPr>
          <w:rFonts w:ascii="Times New Roman" w:hAnsi="Times New Roman" w:hint="eastAsia"/>
        </w:rPr>
        <w:t>đô</w:t>
      </w:r>
      <w:r w:rsidRPr="00DD7AEF">
        <w:rPr>
          <w:rFonts w:ascii="Times New Roman" w:hAnsi="Times New Roman"/>
        </w:rPr>
        <w:t xml:space="preserve"> và của </w:t>
      </w:r>
      <w:r w:rsidRPr="00DD7AEF">
        <w:rPr>
          <w:rFonts w:ascii="Times New Roman" w:hAnsi="Times New Roman" w:hint="eastAsia"/>
        </w:rPr>
        <w:t>đ</w:t>
      </w:r>
      <w:r w:rsidRPr="00DD7AEF">
        <w:rPr>
          <w:rFonts w:ascii="Times New Roman" w:hAnsi="Times New Roman"/>
        </w:rPr>
        <w:t>ịa ph</w:t>
      </w:r>
      <w:r w:rsidRPr="00DD7AEF">
        <w:rPr>
          <w:rFonts w:ascii="Times New Roman" w:hAnsi="Times New Roman" w:hint="eastAsia"/>
        </w:rPr>
        <w:t>ươ</w:t>
      </w:r>
      <w:r w:rsidRPr="00DD7AEF">
        <w:rPr>
          <w:rFonts w:ascii="Times New Roman" w:hAnsi="Times New Roman"/>
        </w:rPr>
        <w:t xml:space="preserve">ng; truyền thống, phẩm chất </w:t>
      </w:r>
      <w:r w:rsidRPr="00DD7AEF">
        <w:rPr>
          <w:rFonts w:ascii="Times New Roman" w:hAnsi="Times New Roman" w:hint="eastAsia"/>
        </w:rPr>
        <w:t>đ</w:t>
      </w:r>
      <w:r w:rsidRPr="00DD7AEF">
        <w:rPr>
          <w:rFonts w:ascii="Times New Roman" w:hAnsi="Times New Roman"/>
        </w:rPr>
        <w:t xml:space="preserve">ạo </w:t>
      </w:r>
      <w:r w:rsidRPr="00DD7AEF">
        <w:rPr>
          <w:rFonts w:ascii="Times New Roman" w:hAnsi="Times New Roman" w:hint="eastAsia"/>
        </w:rPr>
        <w:t>đ</w:t>
      </w:r>
      <w:r w:rsidRPr="00DD7AEF">
        <w:rPr>
          <w:rFonts w:ascii="Times New Roman" w:hAnsi="Times New Roman"/>
        </w:rPr>
        <w:t>ức của phụ nữ Việt Nam, phát huy vai trò phụ nữ trong bảo tồn bản sắc v</w:t>
      </w:r>
      <w:r w:rsidRPr="00DD7AEF">
        <w:rPr>
          <w:rFonts w:ascii="Times New Roman" w:hAnsi="Times New Roman" w:hint="eastAsia"/>
        </w:rPr>
        <w:t>ă</w:t>
      </w:r>
      <w:r w:rsidRPr="00DD7AEF">
        <w:rPr>
          <w:rFonts w:ascii="Times New Roman" w:hAnsi="Times New Roman"/>
        </w:rPr>
        <w:t>n hoá truyền thống, quy tắc v</w:t>
      </w:r>
      <w:r w:rsidRPr="00DD7AEF">
        <w:rPr>
          <w:rFonts w:ascii="Times New Roman" w:hAnsi="Times New Roman" w:hint="eastAsia"/>
        </w:rPr>
        <w:t>ă</w:t>
      </w:r>
      <w:r w:rsidRPr="00DD7AEF">
        <w:rPr>
          <w:rFonts w:ascii="Times New Roman" w:hAnsi="Times New Roman"/>
        </w:rPr>
        <w:t>n hoá ứng xử n</w:t>
      </w:r>
      <w:r w:rsidRPr="00DD7AEF">
        <w:rPr>
          <w:rFonts w:ascii="Times New Roman" w:hAnsi="Times New Roman" w:hint="eastAsia"/>
        </w:rPr>
        <w:t>ơ</w:t>
      </w:r>
      <w:r w:rsidRPr="00DD7AEF">
        <w:rPr>
          <w:rFonts w:ascii="Times New Roman" w:hAnsi="Times New Roman"/>
        </w:rPr>
        <w:t xml:space="preserve">i công cộng, xây dựng gia </w:t>
      </w:r>
      <w:r w:rsidRPr="00DD7AEF">
        <w:rPr>
          <w:rFonts w:ascii="Times New Roman" w:hAnsi="Times New Roman" w:hint="eastAsia"/>
        </w:rPr>
        <w:t>đì</w:t>
      </w:r>
      <w:r w:rsidRPr="00DD7AEF">
        <w:rPr>
          <w:rFonts w:ascii="Times New Roman" w:hAnsi="Times New Roman"/>
        </w:rPr>
        <w:t>nh v</w:t>
      </w:r>
      <w:r w:rsidRPr="00DD7AEF">
        <w:rPr>
          <w:rFonts w:ascii="Times New Roman" w:hAnsi="Times New Roman" w:hint="eastAsia"/>
        </w:rPr>
        <w:t>ă</w:t>
      </w:r>
      <w:r w:rsidRPr="00DD7AEF">
        <w:rPr>
          <w:rFonts w:ascii="Times New Roman" w:hAnsi="Times New Roman"/>
        </w:rPr>
        <w:t>n minh hạnh phúc</w:t>
      </w:r>
      <w:r w:rsidR="001E64F4" w:rsidRPr="00DD7AEF">
        <w:rPr>
          <w:rFonts w:ascii="Times New Roman" w:hAnsi="Times New Roman"/>
        </w:rPr>
        <w:t>.</w:t>
      </w:r>
      <w:r w:rsidRPr="00DD7AEF">
        <w:rPr>
          <w:rFonts w:ascii="Times New Roman" w:hAnsi="Times New Roman"/>
        </w:rPr>
        <w:t xml:space="preserve">.. Tuyên truyền, vận </w:t>
      </w:r>
      <w:r w:rsidRPr="00DD7AEF">
        <w:rPr>
          <w:rFonts w:ascii="Times New Roman" w:hAnsi="Times New Roman" w:hint="eastAsia"/>
        </w:rPr>
        <w:t>đ</w:t>
      </w:r>
      <w:r w:rsidRPr="00DD7AEF">
        <w:rPr>
          <w:rFonts w:ascii="Times New Roman" w:hAnsi="Times New Roman"/>
        </w:rPr>
        <w:t xml:space="preserve">ộng nâng cao trách nhiệm của phụ nữ </w:t>
      </w:r>
      <w:r w:rsidR="001E64F4" w:rsidRPr="00DD7AEF">
        <w:rPr>
          <w:rFonts w:ascii="Times New Roman" w:hAnsi="Times New Roman"/>
        </w:rPr>
        <w:t>Thủ đô</w:t>
      </w:r>
      <w:r w:rsidRPr="00DD7AEF">
        <w:rPr>
          <w:rFonts w:ascii="Times New Roman" w:hAnsi="Times New Roman"/>
        </w:rPr>
        <w:t xml:space="preserve"> trong bảo vệ môi tr</w:t>
      </w:r>
      <w:r w:rsidRPr="00DD7AEF">
        <w:rPr>
          <w:rFonts w:ascii="Times New Roman" w:hAnsi="Times New Roman" w:hint="eastAsia"/>
        </w:rPr>
        <w:t>ư</w:t>
      </w:r>
      <w:r w:rsidRPr="00DD7AEF">
        <w:rPr>
          <w:rFonts w:ascii="Times New Roman" w:hAnsi="Times New Roman"/>
        </w:rPr>
        <w:t xml:space="preserve">ờng, chủ </w:t>
      </w:r>
      <w:r w:rsidRPr="00DD7AEF">
        <w:rPr>
          <w:rFonts w:ascii="Times New Roman" w:hAnsi="Times New Roman" w:hint="eastAsia"/>
        </w:rPr>
        <w:t>đ</w:t>
      </w:r>
      <w:r w:rsidRPr="00DD7AEF">
        <w:rPr>
          <w:rFonts w:ascii="Times New Roman" w:hAnsi="Times New Roman"/>
        </w:rPr>
        <w:t xml:space="preserve">ộng phòng, chống thiên tai, tìm kiếm cứu nạn, ứng phó với biến </w:t>
      </w:r>
      <w:r w:rsidRPr="00DD7AEF">
        <w:rPr>
          <w:rFonts w:ascii="Times New Roman" w:hAnsi="Times New Roman" w:hint="eastAsia"/>
        </w:rPr>
        <w:lastRenderedPageBreak/>
        <w:t>đ</w:t>
      </w:r>
      <w:r w:rsidRPr="00DD7AEF">
        <w:rPr>
          <w:rFonts w:ascii="Times New Roman" w:hAnsi="Times New Roman"/>
        </w:rPr>
        <w:t>ổi khí hậu, thực hiện sản xuất, nuôi trồng</w:t>
      </w:r>
      <w:r w:rsidR="001E64F4" w:rsidRPr="00DD7AEF">
        <w:rPr>
          <w:rFonts w:ascii="Times New Roman" w:hAnsi="Times New Roman"/>
        </w:rPr>
        <w:t>, chế biến, kinh doanh</w:t>
      </w:r>
      <w:r w:rsidRPr="00DD7AEF">
        <w:rPr>
          <w:rFonts w:ascii="Times New Roman" w:hAnsi="Times New Roman"/>
        </w:rPr>
        <w:t xml:space="preserve"> </w:t>
      </w:r>
      <w:r w:rsidRPr="00DD7AEF">
        <w:rPr>
          <w:rFonts w:ascii="Times New Roman" w:hAnsi="Times New Roman" w:hint="eastAsia"/>
        </w:rPr>
        <w:t>đ</w:t>
      </w:r>
      <w:r w:rsidRPr="00DD7AEF">
        <w:rPr>
          <w:rFonts w:ascii="Times New Roman" w:hAnsi="Times New Roman"/>
        </w:rPr>
        <w:t>ảm bảo vệ sinh an toàn thực phẩm</w:t>
      </w:r>
      <w:r w:rsidR="001E64F4" w:rsidRPr="00DD7AEF">
        <w:rPr>
          <w:rFonts w:ascii="Times New Roman" w:hAnsi="Times New Roman"/>
        </w:rPr>
        <w:t>.</w:t>
      </w:r>
      <w:r w:rsidRPr="00DD7AEF">
        <w:rPr>
          <w:rFonts w:ascii="Times New Roman" w:hAnsi="Times New Roman"/>
        </w:rPr>
        <w:t xml:space="preserve">.. </w:t>
      </w:r>
    </w:p>
    <w:p w14:paraId="52E3BC0F" w14:textId="5CCB38F8" w:rsidR="001E6314" w:rsidRPr="00DD7AEF" w:rsidRDefault="00A40769"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xml:space="preserve">- Phát hiện, tuyên truyền và nhân rộng các </w:t>
      </w:r>
      <w:r w:rsidRPr="00DD7AEF">
        <w:rPr>
          <w:rFonts w:ascii="Times New Roman" w:hAnsi="Times New Roman" w:hint="eastAsia"/>
        </w:rPr>
        <w:t>đ</w:t>
      </w:r>
      <w:r w:rsidRPr="00DD7AEF">
        <w:rPr>
          <w:rFonts w:ascii="Times New Roman" w:hAnsi="Times New Roman"/>
        </w:rPr>
        <w:t xml:space="preserve">iển hình, mô hình hay, sáng tạo, hiệu quả trong các hoạt </w:t>
      </w:r>
      <w:r w:rsidRPr="00DD7AEF">
        <w:rPr>
          <w:rFonts w:ascii="Times New Roman" w:hAnsi="Times New Roman" w:hint="eastAsia"/>
        </w:rPr>
        <w:t>đ</w:t>
      </w:r>
      <w:r w:rsidRPr="00DD7AEF">
        <w:rPr>
          <w:rFonts w:ascii="Times New Roman" w:hAnsi="Times New Roman"/>
        </w:rPr>
        <w:t xml:space="preserve">ộng tham gia xây dựng </w:t>
      </w:r>
      <w:r w:rsidR="003F205D" w:rsidRPr="00DD7AEF">
        <w:rPr>
          <w:rFonts w:ascii="Times New Roman" w:hAnsi="Times New Roman"/>
        </w:rPr>
        <w:t>đời sống văn hóa</w:t>
      </w:r>
      <w:r w:rsidRPr="00DD7AEF">
        <w:rPr>
          <w:rFonts w:ascii="Times New Roman" w:hAnsi="Times New Roman"/>
        </w:rPr>
        <w:t xml:space="preserve">. </w:t>
      </w:r>
    </w:p>
    <w:p w14:paraId="3FEDB596" w14:textId="5DE52A6B" w:rsidR="006701D3" w:rsidRPr="00DD7AEF" w:rsidRDefault="002255BC" w:rsidP="00B6462C">
      <w:pPr>
        <w:spacing w:before="40" w:line="276" w:lineRule="auto"/>
        <w:ind w:firstLine="567"/>
        <w:rPr>
          <w:rFonts w:ascii="Times New Roman" w:hAnsi="Times New Roman"/>
          <w:b/>
          <w:bCs/>
          <w:lang w:val="vi-VN"/>
        </w:rPr>
      </w:pPr>
      <w:r w:rsidRPr="00DD7AEF">
        <w:rPr>
          <w:rFonts w:ascii="Times New Roman" w:hAnsi="Times New Roman"/>
          <w:b/>
          <w:bCs/>
          <w:lang w:val="vi-VN"/>
        </w:rPr>
        <w:t>2</w:t>
      </w:r>
      <w:r w:rsidR="006701D3" w:rsidRPr="00DD7AEF">
        <w:rPr>
          <w:rFonts w:ascii="Times New Roman" w:hAnsi="Times New Roman"/>
          <w:b/>
          <w:bCs/>
          <w:lang w:val="vi-VN"/>
        </w:rPr>
        <w:t>. Tham gia phát triển văn hoá - xã hội</w:t>
      </w:r>
    </w:p>
    <w:p w14:paraId="1D5C1988" w14:textId="7B9530AD" w:rsidR="006701D3" w:rsidRPr="00DD7AEF" w:rsidRDefault="006701D3" w:rsidP="00B6462C">
      <w:pPr>
        <w:spacing w:before="40" w:line="276" w:lineRule="auto"/>
        <w:ind w:firstLine="567"/>
        <w:jc w:val="both"/>
        <w:rPr>
          <w:rFonts w:ascii="Times New Roman" w:hAnsi="Times New Roman"/>
          <w:lang w:val="vi-VN"/>
        </w:rPr>
      </w:pPr>
      <w:r w:rsidRPr="00DD7AEF">
        <w:rPr>
          <w:rFonts w:ascii="Times New Roman" w:hAnsi="Times New Roman"/>
          <w:lang w:val="vi-VN"/>
        </w:rPr>
        <w:t xml:space="preserve">- </w:t>
      </w:r>
      <w:r w:rsidRPr="00DD7AEF">
        <w:rPr>
          <w:rFonts w:ascii="Times New Roman" w:hAnsi="Times New Roman"/>
        </w:rPr>
        <w:t>Các cấp Hội tập trung tuyên truyền, vận động, b</w:t>
      </w:r>
      <w:r w:rsidRPr="00DD7AEF">
        <w:rPr>
          <w:rFonts w:ascii="Times New Roman" w:hAnsi="Times New Roman"/>
          <w:lang w:val="vi-VN"/>
        </w:rPr>
        <w:t xml:space="preserve">ồi dưỡng tinh thần yêu nước, lòng tự hào dân tộc, lý tưởng cách mạng, đạo đức lối sống, nhân cách, </w:t>
      </w:r>
      <w:r w:rsidRPr="00DD7AEF">
        <w:rPr>
          <w:rFonts w:ascii="Times New Roman" w:hAnsi="Times New Roman"/>
        </w:rPr>
        <w:t xml:space="preserve">khát vọng vươn lên </w:t>
      </w:r>
      <w:r w:rsidRPr="00DD7AEF">
        <w:rPr>
          <w:rFonts w:ascii="Times New Roman" w:hAnsi="Times New Roman"/>
          <w:lang w:val="vi-VN"/>
        </w:rPr>
        <w:t>nhằm phát huy giá trị đạo đức</w:t>
      </w:r>
      <w:r w:rsidRPr="00DD7AEF">
        <w:rPr>
          <w:rFonts w:ascii="Times New Roman" w:hAnsi="Times New Roman"/>
        </w:rPr>
        <w:t>, văn hóa</w:t>
      </w:r>
      <w:r w:rsidRPr="00DD7AEF">
        <w:rPr>
          <w:rFonts w:ascii="Times New Roman" w:hAnsi="Times New Roman"/>
          <w:lang w:val="vi-VN"/>
        </w:rPr>
        <w:t xml:space="preserve"> truyền thống</w:t>
      </w:r>
      <w:r w:rsidRPr="00DD7AEF">
        <w:rPr>
          <w:rFonts w:ascii="Times New Roman" w:hAnsi="Times New Roman"/>
        </w:rPr>
        <w:t xml:space="preserve"> văn hóa</w:t>
      </w:r>
      <w:r w:rsidRPr="00DD7AEF">
        <w:rPr>
          <w:rFonts w:ascii="Times New Roman" w:hAnsi="Times New Roman"/>
          <w:lang w:val="vi-VN"/>
        </w:rPr>
        <w:t xml:space="preserve"> của Thăng Long - Hà Nội,</w:t>
      </w:r>
      <w:r w:rsidRPr="00DD7AEF">
        <w:rPr>
          <w:rFonts w:ascii="Times New Roman" w:hAnsi="Times New Roman"/>
        </w:rPr>
        <w:t xml:space="preserve"> bảo tồn văn hóa truyền thống tốt đẹp của các dân tộc,</w:t>
      </w:r>
      <w:r w:rsidRPr="00DD7AEF">
        <w:rPr>
          <w:rFonts w:ascii="Times New Roman" w:hAnsi="Times New Roman"/>
          <w:lang w:val="vi-VN"/>
        </w:rPr>
        <w:t xml:space="preserve"> xây dựng người Hà Nội thanh lịch </w:t>
      </w:r>
      <w:r w:rsidR="00CA3146">
        <w:rPr>
          <w:rFonts w:ascii="Times New Roman" w:hAnsi="Times New Roman"/>
        </w:rPr>
        <w:t>-</w:t>
      </w:r>
      <w:r w:rsidRPr="00DD7AEF">
        <w:rPr>
          <w:rFonts w:ascii="Times New Roman" w:hAnsi="Times New Roman"/>
          <w:lang w:val="vi-VN"/>
        </w:rPr>
        <w:t xml:space="preserve"> văn minh, </w:t>
      </w:r>
      <w:r w:rsidRPr="00DD7AEF">
        <w:rPr>
          <w:rFonts w:ascii="Times New Roman" w:hAnsi="Times New Roman"/>
        </w:rPr>
        <w:t>đáp ứng</w:t>
      </w:r>
      <w:r w:rsidRPr="00DD7AEF">
        <w:rPr>
          <w:rFonts w:ascii="Times New Roman" w:hAnsi="Times New Roman"/>
          <w:lang w:val="vi-VN"/>
        </w:rPr>
        <w:t xml:space="preserve"> với yêu cầu của thời kỳ</w:t>
      </w:r>
      <w:r w:rsidRPr="00DD7AEF">
        <w:rPr>
          <w:rFonts w:ascii="Times New Roman" w:hAnsi="Times New Roman"/>
        </w:rPr>
        <w:t xml:space="preserve"> đổi mới</w:t>
      </w:r>
      <w:r w:rsidRPr="00DD7AEF">
        <w:rPr>
          <w:rFonts w:ascii="Times New Roman" w:hAnsi="Times New Roman"/>
          <w:lang w:val="vi-VN"/>
        </w:rPr>
        <w:t xml:space="preserve"> công nghiệp hoá, hiện đại hoá </w:t>
      </w:r>
      <w:r w:rsidRPr="00DD7AEF">
        <w:rPr>
          <w:rFonts w:ascii="Times New Roman" w:hAnsi="Times New Roman"/>
        </w:rPr>
        <w:t xml:space="preserve">đất nước trong hội nhập, quốc tế. </w:t>
      </w:r>
    </w:p>
    <w:p w14:paraId="714C284E" w14:textId="37491AEB" w:rsidR="006701D3" w:rsidRPr="00DD7AEF" w:rsidRDefault="006701D3" w:rsidP="00B6462C">
      <w:pPr>
        <w:spacing w:before="40" w:line="276" w:lineRule="auto"/>
        <w:ind w:firstLine="567"/>
        <w:jc w:val="both"/>
        <w:rPr>
          <w:rFonts w:ascii="Times New Roman" w:hAnsi="Times New Roman"/>
          <w:lang w:val="vi-VN"/>
        </w:rPr>
      </w:pPr>
      <w:r w:rsidRPr="00DD7AEF">
        <w:rPr>
          <w:rFonts w:ascii="Times New Roman" w:hAnsi="Times New Roman"/>
          <w:lang w:val="vi-VN"/>
        </w:rPr>
        <w:t xml:space="preserve">- Tổ chức cho cán bộ, hội viên học tập các nội dung của phong trào thi đua và các cuộc vận động của Hội gắn với thực hiện Chỉ thị 05-CT/TW của Bộ Chính trị về việc đẩy mạnh học tập và làm theo tư tưởng, đạo đức, phong cách Hồ Chí Minh và phong trào </w:t>
      </w:r>
      <w:r w:rsidRPr="00DD7AEF">
        <w:rPr>
          <w:rFonts w:ascii="Times New Roman" w:hAnsi="Times New Roman"/>
          <w:i/>
          <w:iCs/>
          <w:lang w:val="vi-VN"/>
        </w:rPr>
        <w:t>“Toàn dân đoàn kết xây dựng đời sống văn hoá”</w:t>
      </w:r>
      <w:r w:rsidRPr="00DD7AEF">
        <w:rPr>
          <w:rFonts w:ascii="Times New Roman" w:hAnsi="Times New Roman"/>
          <w:i/>
          <w:iCs/>
        </w:rPr>
        <w:t>,</w:t>
      </w:r>
      <w:r w:rsidRPr="00DD7AEF">
        <w:rPr>
          <w:rFonts w:ascii="Times New Roman" w:hAnsi="Times New Roman"/>
          <w:i/>
          <w:iCs/>
          <w:lang w:val="vi-VN"/>
        </w:rPr>
        <w:t xml:space="preserve"> “</w:t>
      </w:r>
      <w:r w:rsidRPr="00DD7AEF">
        <w:rPr>
          <w:rFonts w:ascii="Times New Roman" w:hAnsi="Times New Roman"/>
          <w:i/>
          <w:iCs/>
        </w:rPr>
        <w:t xml:space="preserve">Toàn dân đoàn kết </w:t>
      </w:r>
      <w:r w:rsidRPr="00DD7AEF">
        <w:rPr>
          <w:rFonts w:ascii="Times New Roman" w:hAnsi="Times New Roman"/>
          <w:i/>
          <w:iCs/>
          <w:lang w:val="vi-VN"/>
        </w:rPr>
        <w:t>xây dựng nông thôn mới, đô thị văn minh”</w:t>
      </w:r>
      <w:r w:rsidRPr="00DD7AEF">
        <w:rPr>
          <w:rFonts w:ascii="Times New Roman" w:hAnsi="Times New Roman"/>
          <w:lang w:val="vi-VN"/>
        </w:rPr>
        <w:t xml:space="preserve">; vận động phụ nữ tích cực tham gia xây dựng gia đình văn hoá, </w:t>
      </w:r>
      <w:r w:rsidRPr="00DD7AEF">
        <w:rPr>
          <w:rFonts w:ascii="Times New Roman" w:hAnsi="Times New Roman"/>
        </w:rPr>
        <w:t xml:space="preserve">tổ dân phố, thôn </w:t>
      </w:r>
      <w:r w:rsidRPr="00DD7AEF">
        <w:rPr>
          <w:rFonts w:ascii="Times New Roman" w:hAnsi="Times New Roman"/>
          <w:lang w:val="vi-VN"/>
        </w:rPr>
        <w:t>làng văn hoá, cơ quan - đơn vị văn hoá.</w:t>
      </w:r>
    </w:p>
    <w:p w14:paraId="11B3377E" w14:textId="77777777" w:rsidR="006701D3" w:rsidRPr="00DD7AEF" w:rsidRDefault="006701D3" w:rsidP="00B6462C">
      <w:pPr>
        <w:spacing w:before="40" w:line="276" w:lineRule="auto"/>
        <w:ind w:firstLine="567"/>
        <w:jc w:val="both"/>
        <w:rPr>
          <w:rFonts w:ascii="Times New Roman" w:hAnsi="Times New Roman"/>
        </w:rPr>
      </w:pPr>
      <w:r w:rsidRPr="00DD7AEF">
        <w:rPr>
          <w:rFonts w:ascii="Times New Roman" w:hAnsi="Times New Roman"/>
          <w:lang w:val="vi-VN"/>
        </w:rPr>
        <w:t xml:space="preserve">- Tuyên truyền, vận động phụ nữ thực hiện chủ trương, Nghị quyết của Đảng, luật pháp, chính sách của Nhà nước, nhiệm vụ phát triển kinh tế - xã hội, quốc phòng - an ninh, quyền và nghĩa vụ công dân, nâng cao ý thức tuân thủ và chấp hành pháp luật của phụ nữ; Tiếp tục triển khai Đề án </w:t>
      </w:r>
      <w:r w:rsidRPr="00DD7AEF">
        <w:rPr>
          <w:rFonts w:ascii="Times New Roman" w:hAnsi="Times New Roman"/>
          <w:i/>
          <w:iCs/>
          <w:lang w:val="vi-VN"/>
        </w:rPr>
        <w:t xml:space="preserve">“Tuyên truyền, phổ biến pháp luật, nâng cao ý thức hiểu biết và chấp hành pháp luật cho phụ nữ trên địa bàn Thủ đô” </w:t>
      </w:r>
      <w:r w:rsidRPr="00DD7AEF">
        <w:rPr>
          <w:rFonts w:ascii="Times New Roman" w:hAnsi="Times New Roman"/>
          <w:lang w:val="vi-VN"/>
        </w:rPr>
        <w:t xml:space="preserve"> giai đoạn 2017 </w:t>
      </w:r>
      <w:r w:rsidRPr="00DD7AEF">
        <w:rPr>
          <w:rFonts w:ascii="Times New Roman" w:hAnsi="Times New Roman"/>
        </w:rPr>
        <w:t>-</w:t>
      </w:r>
      <w:r w:rsidRPr="00DD7AEF">
        <w:rPr>
          <w:rFonts w:ascii="Times New Roman" w:hAnsi="Times New Roman"/>
          <w:lang w:val="vi-VN"/>
        </w:rPr>
        <w:t xml:space="preserve"> 2021 </w:t>
      </w:r>
      <w:r w:rsidRPr="00DD7AEF">
        <w:rPr>
          <w:rFonts w:ascii="Times New Roman" w:hAnsi="Times New Roman"/>
        </w:rPr>
        <w:t>và những năm tiếp theo.</w:t>
      </w:r>
    </w:p>
    <w:p w14:paraId="236499B1" w14:textId="4DA6A98C" w:rsidR="006701D3" w:rsidRPr="00CA3146" w:rsidRDefault="006701D3" w:rsidP="00B6462C">
      <w:pPr>
        <w:spacing w:before="40" w:line="276" w:lineRule="auto"/>
        <w:ind w:firstLine="567"/>
        <w:jc w:val="both"/>
        <w:rPr>
          <w:rFonts w:ascii="Times New Roman" w:hAnsi="Times New Roman"/>
          <w:spacing w:val="-2"/>
          <w:lang w:val="vi-VN"/>
        </w:rPr>
      </w:pPr>
      <w:r w:rsidRPr="00CA3146">
        <w:rPr>
          <w:rFonts w:ascii="Times New Roman" w:hAnsi="Times New Roman"/>
          <w:spacing w:val="-2"/>
          <w:lang w:val="vi-VN"/>
        </w:rPr>
        <w:t xml:space="preserve">- Đẩy mạnh các hoạt động hỗ trợ phụ nữ xây dựng gia đình hạnh phúc và phát triển bền vững phù hợp với từng vùng, từng địa phương, trọng tâm là tiếp tục thực hiện Cuộc vận động </w:t>
      </w:r>
      <w:r w:rsidRPr="00CA3146">
        <w:rPr>
          <w:rFonts w:ascii="Times New Roman" w:hAnsi="Times New Roman"/>
          <w:i/>
          <w:iCs/>
          <w:spacing w:val="-2"/>
          <w:lang w:val="vi-VN"/>
        </w:rPr>
        <w:t xml:space="preserve">“Xây dựng gia đình 5 không, 3 sạch”; </w:t>
      </w:r>
      <w:r w:rsidRPr="00CA3146">
        <w:rPr>
          <w:rFonts w:ascii="Times New Roman" w:hAnsi="Times New Roman"/>
          <w:spacing w:val="-2"/>
          <w:lang w:val="vi-VN"/>
        </w:rPr>
        <w:t>quan tâm</w:t>
      </w:r>
      <w:r w:rsidRPr="00CA3146">
        <w:rPr>
          <w:rFonts w:ascii="Times New Roman" w:hAnsi="Times New Roman"/>
          <w:spacing w:val="-2"/>
        </w:rPr>
        <w:t xml:space="preserve"> chăm sóc, bảo vệ trẻ em;</w:t>
      </w:r>
      <w:r w:rsidRPr="00CA3146">
        <w:rPr>
          <w:rFonts w:ascii="Times New Roman" w:hAnsi="Times New Roman"/>
          <w:spacing w:val="-2"/>
          <w:lang w:val="vi-VN"/>
        </w:rPr>
        <w:t xml:space="preserve"> tuyên truyền, vận động phụ nữ và gia đình tham gia xây dựng và thực hiện tốt các quy ước, hương ước tại cộng đồng. Chú trọng biểu dương điển hình gia đình tiêu biểu văn minh, hạnh phúc. Đồng thời nâng cao hiệu </w:t>
      </w:r>
      <w:r w:rsidR="00AE2B39">
        <w:rPr>
          <w:rFonts w:ascii="Times New Roman" w:hAnsi="Times New Roman"/>
          <w:spacing w:val="-2"/>
          <w:lang w:val="vi-VN"/>
        </w:rPr>
        <w:t>quả các hoạt động phòng chống tệ</w:t>
      </w:r>
      <w:r w:rsidRPr="00CA3146">
        <w:rPr>
          <w:rFonts w:ascii="Times New Roman" w:hAnsi="Times New Roman"/>
          <w:spacing w:val="-2"/>
          <w:lang w:val="vi-VN"/>
        </w:rPr>
        <w:t xml:space="preserve"> nạn xã hội từ gia đình, phòng chống bạo lực gia đình.</w:t>
      </w:r>
    </w:p>
    <w:p w14:paraId="04B12D5A" w14:textId="77777777" w:rsidR="006701D3" w:rsidRPr="00DD7AEF" w:rsidRDefault="006701D3" w:rsidP="00B6462C">
      <w:pPr>
        <w:spacing w:before="40" w:line="276" w:lineRule="auto"/>
        <w:ind w:firstLine="567"/>
        <w:jc w:val="both"/>
        <w:rPr>
          <w:rFonts w:ascii="Times New Roman" w:hAnsi="Times New Roman"/>
          <w:i/>
          <w:iCs/>
          <w:lang w:val="vi-VN"/>
        </w:rPr>
      </w:pPr>
      <w:r w:rsidRPr="00DD7AEF">
        <w:rPr>
          <w:rFonts w:ascii="Times New Roman" w:hAnsi="Times New Roman"/>
          <w:lang w:val="vi-VN"/>
        </w:rPr>
        <w:t xml:space="preserve">- Các cấp Hội phối hợp các ban, ngành tuyên truyền, vận động phụ nữ tích cực tham gia phong trào luyện tập thể dục, thể thao, phát triển phong trào thể thao quần chúng, rèn luyện sức khoẻ, nâng cao thể chất người phụ nữ; vận động thành viên trong gia đình tham gia rèn luyện sức khoẻ, phấn đấu gia đình đạt chuẩn gia đình thể thao… thực hiện tốt Cuộc vận động </w:t>
      </w:r>
      <w:r w:rsidRPr="00DD7AEF">
        <w:rPr>
          <w:rFonts w:ascii="Times New Roman" w:hAnsi="Times New Roman"/>
          <w:i/>
          <w:iCs/>
          <w:lang w:val="vi-VN"/>
        </w:rPr>
        <w:t>“Toàn dân rèn luyện thân thể theo gương Bác Hồ vĩ đại”.</w:t>
      </w:r>
    </w:p>
    <w:p w14:paraId="3DB9004C" w14:textId="65051CB8" w:rsidR="00503C8C" w:rsidRPr="00CA3146" w:rsidRDefault="006701D3" w:rsidP="00B6462C">
      <w:pPr>
        <w:spacing w:before="40" w:line="276" w:lineRule="auto"/>
        <w:ind w:firstLine="567"/>
        <w:jc w:val="both"/>
        <w:rPr>
          <w:rFonts w:ascii="Times New Roman" w:hAnsi="Times New Roman"/>
          <w:lang w:val="vi-VN"/>
        </w:rPr>
      </w:pPr>
      <w:r w:rsidRPr="00CA3146">
        <w:rPr>
          <w:rFonts w:ascii="Times New Roman" w:hAnsi="Times New Roman"/>
          <w:lang w:val="vi-VN"/>
        </w:rPr>
        <w:lastRenderedPageBreak/>
        <w:t xml:space="preserve">- Vận động cán bộ, hội viên, phụ nữ tích cực tham gia các hoạt động đền ơn đáp nghĩa; hậu phương quân đội; hỗ trợ xây, sửa </w:t>
      </w:r>
      <w:r w:rsidRPr="00CA3146">
        <w:rPr>
          <w:rFonts w:ascii="Times New Roman" w:hAnsi="Times New Roman"/>
          <w:i/>
          <w:iCs/>
          <w:lang w:val="vi-VN"/>
        </w:rPr>
        <w:t xml:space="preserve">“Mái ấm tình thương”, </w:t>
      </w:r>
      <w:r w:rsidRPr="00CA3146">
        <w:rPr>
          <w:rFonts w:ascii="Times New Roman" w:hAnsi="Times New Roman"/>
          <w:lang w:val="vi-VN"/>
        </w:rPr>
        <w:t>giúp đỡ các gia đình cán bộ, hội viên hoàn cảnh khó khăn, hoạn nạn, trẻ em mồ côi, phụ nữ khuyết tật…</w:t>
      </w:r>
    </w:p>
    <w:p w14:paraId="4CE63991" w14:textId="0FD301CD" w:rsidR="003F205D" w:rsidRPr="00DD7AEF" w:rsidRDefault="002255BC" w:rsidP="00B6462C">
      <w:pPr>
        <w:keepNext/>
        <w:shd w:val="clear" w:color="auto" w:fill="FFFFFF"/>
        <w:spacing w:before="40" w:line="276" w:lineRule="auto"/>
        <w:ind w:firstLine="567"/>
        <w:jc w:val="both"/>
        <w:outlineLvl w:val="2"/>
        <w:rPr>
          <w:rFonts w:ascii="Times New Roman" w:hAnsi="Times New Roman"/>
          <w:b/>
        </w:rPr>
      </w:pPr>
      <w:r w:rsidRPr="00DD7AEF">
        <w:rPr>
          <w:rFonts w:ascii="Times New Roman" w:hAnsi="Times New Roman"/>
          <w:b/>
        </w:rPr>
        <w:t>3</w:t>
      </w:r>
      <w:r w:rsidR="00A40769" w:rsidRPr="00DD7AEF">
        <w:rPr>
          <w:rFonts w:ascii="Times New Roman" w:hAnsi="Times New Roman"/>
          <w:b/>
        </w:rPr>
        <w:t xml:space="preserve">. </w:t>
      </w:r>
      <w:r w:rsidR="006701D3" w:rsidRPr="00DD7AEF">
        <w:rPr>
          <w:rFonts w:ascii="Times New Roman" w:hAnsi="Times New Roman"/>
          <w:b/>
        </w:rPr>
        <w:t>Tham gia</w:t>
      </w:r>
      <w:r w:rsidR="00C9184E" w:rsidRPr="00DD7AEF">
        <w:rPr>
          <w:rFonts w:ascii="Times New Roman" w:hAnsi="Times New Roman"/>
          <w:b/>
        </w:rPr>
        <w:t xml:space="preserve"> xây dựng nông thôn mới, đô thị văn minh</w:t>
      </w:r>
    </w:p>
    <w:p w14:paraId="2485C986" w14:textId="4CBB914E" w:rsidR="002A7041" w:rsidRPr="00DD7AEF" w:rsidRDefault="00A40769"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w:t>
      </w:r>
      <w:r w:rsidR="00C9184E" w:rsidRPr="00DD7AEF">
        <w:rPr>
          <w:rFonts w:ascii="Times New Roman" w:hAnsi="Times New Roman"/>
        </w:rPr>
        <w:t xml:space="preserve"> Tập trung tuyên truyền, vận động phụ nữ nâng cao nhận</w:t>
      </w:r>
      <w:r w:rsidR="00CA3146">
        <w:rPr>
          <w:rFonts w:ascii="Times New Roman" w:hAnsi="Times New Roman"/>
        </w:rPr>
        <w:t xml:space="preserve"> thức về nông nghiệp, nông thôn</w:t>
      </w:r>
      <w:r w:rsidR="00C9184E" w:rsidRPr="00DD7AEF">
        <w:rPr>
          <w:rFonts w:ascii="Times New Roman" w:hAnsi="Times New Roman"/>
        </w:rPr>
        <w:t>, tham gia xây dựng nông thông mới, đô thị văn minh</w:t>
      </w:r>
      <w:r w:rsidR="001F79E6" w:rsidRPr="00DD7AEF">
        <w:rPr>
          <w:rFonts w:ascii="Times New Roman" w:hAnsi="Times New Roman"/>
        </w:rPr>
        <w:t xml:space="preserve">; tổ chức các hoạt động truyền thông vai trò của </w:t>
      </w:r>
      <w:r w:rsidR="00CA3146">
        <w:rPr>
          <w:rFonts w:ascii="Times New Roman" w:hAnsi="Times New Roman"/>
        </w:rPr>
        <w:t>phụ nữ trong xây dựng nông thôn</w:t>
      </w:r>
      <w:r w:rsidR="001F79E6" w:rsidRPr="00DD7AEF">
        <w:rPr>
          <w:rFonts w:ascii="Times New Roman" w:hAnsi="Times New Roman"/>
        </w:rPr>
        <w:t xml:space="preserve"> mới, tham gia bảo vệ môi trường; truyền thông nâng cao kiến thức cho hội viên phụ nữ về ứng dụng khoa học, kỹ thuật, công nghệ cao, chuyển đổi số trong sản xuất, kinh doanh và kết nối tiêu thụ sản phẩm; tập huấn, hướng dẫn phụ nữ tham gia chương trình “Mỗi xã một sản phẩm” (Chương trình OCOP), hỗ trợ hội viên phụ nữ khởi sự, kinh doanh, khởi nghiệp, hỗ trợ nâng cao năng lực cho phụ nữ là chủ doanh nghiệp, quản lý hợp tác xã, chủ hộ kinh doanh…</w:t>
      </w:r>
    </w:p>
    <w:p w14:paraId="1B31E6B6" w14:textId="54A447C4" w:rsidR="00C9184E" w:rsidRPr="00AE2B39" w:rsidRDefault="007079C1" w:rsidP="00B6462C">
      <w:pPr>
        <w:keepNext/>
        <w:shd w:val="clear" w:color="auto" w:fill="FFFFFF"/>
        <w:spacing w:before="40" w:line="276" w:lineRule="auto"/>
        <w:ind w:firstLine="567"/>
        <w:jc w:val="both"/>
        <w:outlineLvl w:val="2"/>
        <w:rPr>
          <w:rFonts w:ascii="Times New Roman" w:hAnsi="Times New Roman"/>
          <w:spacing w:val="-4"/>
        </w:rPr>
      </w:pPr>
      <w:r w:rsidRPr="00AE2B39">
        <w:rPr>
          <w:rFonts w:ascii="Times New Roman" w:hAnsi="Times New Roman"/>
          <w:spacing w:val="-4"/>
        </w:rPr>
        <w:t>- Duy trì và nhân rộng</w:t>
      </w:r>
      <w:r w:rsidR="00C9184E" w:rsidRPr="00AE2B39">
        <w:rPr>
          <w:rFonts w:ascii="Times New Roman" w:hAnsi="Times New Roman"/>
          <w:spacing w:val="-4"/>
        </w:rPr>
        <w:t xml:space="preserve"> </w:t>
      </w:r>
      <w:r w:rsidRPr="00AE2B39">
        <w:rPr>
          <w:rFonts w:ascii="Times New Roman" w:hAnsi="Times New Roman"/>
          <w:spacing w:val="-4"/>
        </w:rPr>
        <w:t xml:space="preserve">các </w:t>
      </w:r>
      <w:r w:rsidR="00C9184E" w:rsidRPr="00AE2B39">
        <w:rPr>
          <w:rFonts w:ascii="Times New Roman" w:hAnsi="Times New Roman"/>
          <w:spacing w:val="-4"/>
        </w:rPr>
        <w:t xml:space="preserve">mô hình phụ nữ </w:t>
      </w:r>
      <w:r w:rsidRPr="00AE2B39">
        <w:rPr>
          <w:rFonts w:ascii="Times New Roman" w:hAnsi="Times New Roman"/>
          <w:spacing w:val="-4"/>
        </w:rPr>
        <w:t xml:space="preserve">giữ gìn, </w:t>
      </w:r>
      <w:r w:rsidR="00C9184E" w:rsidRPr="00AE2B39">
        <w:rPr>
          <w:rFonts w:ascii="Times New Roman" w:hAnsi="Times New Roman"/>
          <w:spacing w:val="-4"/>
        </w:rPr>
        <w:t>bảo vệ môi trường</w:t>
      </w:r>
      <w:r w:rsidRPr="00AE2B39">
        <w:rPr>
          <w:rFonts w:ascii="Times New Roman" w:hAnsi="Times New Roman"/>
          <w:spacing w:val="-4"/>
        </w:rPr>
        <w:t xml:space="preserve"> tham gia xây dựng</w:t>
      </w:r>
      <w:r w:rsidR="00C9184E" w:rsidRPr="00AE2B39">
        <w:rPr>
          <w:rFonts w:ascii="Times New Roman" w:hAnsi="Times New Roman"/>
          <w:spacing w:val="-4"/>
        </w:rPr>
        <w:t xml:space="preserve"> nông thôn</w:t>
      </w:r>
      <w:r w:rsidRPr="00AE2B39">
        <w:rPr>
          <w:rFonts w:ascii="Times New Roman" w:hAnsi="Times New Roman"/>
          <w:spacing w:val="-4"/>
        </w:rPr>
        <w:t xml:space="preserve"> mới, đô</w:t>
      </w:r>
      <w:r w:rsidR="00C9184E" w:rsidRPr="00AE2B39">
        <w:rPr>
          <w:rFonts w:ascii="Times New Roman" w:hAnsi="Times New Roman"/>
          <w:spacing w:val="-4"/>
        </w:rPr>
        <w:t xml:space="preserve"> thị</w:t>
      </w:r>
      <w:r w:rsidRPr="00AE2B39">
        <w:rPr>
          <w:rFonts w:ascii="Times New Roman" w:hAnsi="Times New Roman"/>
          <w:spacing w:val="-4"/>
        </w:rPr>
        <w:t xml:space="preserve"> văn minh như: Đoạn đường/Tuyến phố xanh, sạch, đẹp nở hoa kiểu mẫu; mô hình</w:t>
      </w:r>
      <w:r w:rsidRPr="00AE2B39">
        <w:rPr>
          <w:rFonts w:ascii="Times New Roman" w:hAnsi="Times New Roman"/>
          <w:i/>
          <w:spacing w:val="-4"/>
        </w:rPr>
        <w:t xml:space="preserve"> </w:t>
      </w:r>
      <w:r w:rsidR="00CA3146" w:rsidRPr="00AE2B39">
        <w:rPr>
          <w:rFonts w:ascii="Times New Roman" w:hAnsi="Times New Roman"/>
          <w:i/>
          <w:spacing w:val="-4"/>
        </w:rPr>
        <w:t>“Phân loại, x</w:t>
      </w:r>
      <w:r w:rsidR="00C9184E" w:rsidRPr="00AE2B39">
        <w:rPr>
          <w:rFonts w:ascii="Times New Roman" w:hAnsi="Times New Roman"/>
          <w:i/>
          <w:spacing w:val="-4"/>
        </w:rPr>
        <w:t xml:space="preserve">ử lý rác hữu cơ tại các hộ gia đình hội viên phụ nữ nông thôn”; </w:t>
      </w:r>
      <w:r w:rsidR="00C9184E" w:rsidRPr="00AE2B39">
        <w:rPr>
          <w:rFonts w:ascii="Times New Roman" w:hAnsi="Times New Roman"/>
          <w:spacing w:val="-4"/>
        </w:rPr>
        <w:t xml:space="preserve">mô hình </w:t>
      </w:r>
      <w:r w:rsidR="00C9184E" w:rsidRPr="00AE2B39">
        <w:rPr>
          <w:rFonts w:ascii="Times New Roman" w:hAnsi="Times New Roman"/>
          <w:i/>
          <w:spacing w:val="-4"/>
        </w:rPr>
        <w:t>“Phụ nữ tham gia xử lý rơm r</w:t>
      </w:r>
      <w:r w:rsidRPr="00AE2B39">
        <w:rPr>
          <w:rFonts w:ascii="Times New Roman" w:hAnsi="Times New Roman"/>
          <w:i/>
          <w:spacing w:val="-4"/>
        </w:rPr>
        <w:t>ạ sau thu hoạch”</w:t>
      </w:r>
      <w:r w:rsidR="00AE2B39" w:rsidRPr="00AE2B39">
        <w:rPr>
          <w:rFonts w:ascii="Times New Roman" w:hAnsi="Times New Roman"/>
          <w:i/>
          <w:spacing w:val="-4"/>
        </w:rPr>
        <w:t>.</w:t>
      </w:r>
    </w:p>
    <w:p w14:paraId="09D03FA5" w14:textId="2C09E5C0" w:rsidR="00501C1F" w:rsidRPr="00DD7AEF" w:rsidRDefault="00C9184E"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Hỗ trợ kết nối tiêu thụ sản phẩm nông nghiệp</w:t>
      </w:r>
      <w:r w:rsidR="001F79E6" w:rsidRPr="00DD7AEF">
        <w:rPr>
          <w:rFonts w:ascii="Times New Roman" w:hAnsi="Times New Roman"/>
        </w:rPr>
        <w:t>; tổ chức chương</w:t>
      </w:r>
      <w:r w:rsidR="00AE2B39">
        <w:rPr>
          <w:rFonts w:ascii="Times New Roman" w:hAnsi="Times New Roman"/>
        </w:rPr>
        <w:t xml:space="preserve"> trình quản bá sản phẩm sáng tạo</w:t>
      </w:r>
      <w:r w:rsidR="001F79E6" w:rsidRPr="00DD7AEF">
        <w:rPr>
          <w:rFonts w:ascii="Times New Roman" w:hAnsi="Times New Roman"/>
        </w:rPr>
        <w:t>, sản phẩm nông nghiệp an toàn do phụ nữ làm chủ; tuyên truyền giới thiệu sản phẩm hàng Việt Nam chất lượng cao tới hội viên phụ nữ và nhân dân; tổ chức trưng bày, giới thiệu sản phẩm, kết nối tiệu thụ sản phẩm của các doanh nghiệp, cơ sở sản xuất kinh doanh do phụ nữ làm chủ.</w:t>
      </w:r>
    </w:p>
    <w:p w14:paraId="40E7DC8C" w14:textId="290375BC" w:rsidR="002255BC" w:rsidRPr="007079C1" w:rsidRDefault="002255BC" w:rsidP="00B6462C">
      <w:pPr>
        <w:keepNext/>
        <w:shd w:val="clear" w:color="auto" w:fill="FFFFFF"/>
        <w:spacing w:before="40" w:line="276" w:lineRule="auto"/>
        <w:ind w:firstLine="567"/>
        <w:jc w:val="both"/>
        <w:outlineLvl w:val="2"/>
        <w:rPr>
          <w:rFonts w:ascii="Times New Roman Bold" w:hAnsi="Times New Roman Bold"/>
          <w:b/>
          <w:spacing w:val="-14"/>
        </w:rPr>
      </w:pPr>
      <w:r w:rsidRPr="007079C1">
        <w:rPr>
          <w:rFonts w:ascii="Times New Roman Bold" w:hAnsi="Times New Roman Bold"/>
          <w:b/>
          <w:spacing w:val="-14"/>
        </w:rPr>
        <w:t xml:space="preserve">4. Tổ chức các hoạt </w:t>
      </w:r>
      <w:r w:rsidRPr="007079C1">
        <w:rPr>
          <w:rFonts w:ascii="Times New Roman Bold" w:hAnsi="Times New Roman Bold" w:hint="eastAsia"/>
          <w:b/>
          <w:spacing w:val="-14"/>
        </w:rPr>
        <w:t>đ</w:t>
      </w:r>
      <w:r w:rsidRPr="007079C1">
        <w:rPr>
          <w:rFonts w:ascii="Times New Roman Bold" w:hAnsi="Times New Roman Bold"/>
          <w:b/>
          <w:spacing w:val="-14"/>
        </w:rPr>
        <w:t>ộng hỗ trợ phụ nữ xây dựng gia đình văn minh, hạnh phúc</w:t>
      </w:r>
    </w:p>
    <w:p w14:paraId="1A04BBC1" w14:textId="77777777" w:rsidR="002255BC" w:rsidRPr="00DD7AEF" w:rsidRDefault="002255BC"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xml:space="preserve">- Đẩy mạnh công tác tuyên truyền, nâng cao nhận thức cho cán bộ, hội viên và các tầng lớp phụ nữ Thủ đô về vị trí gia đình trong xã hội, thực hiện tốt các chủ trương của Đảng, pháp luật của Nhà nước về gia đình, giúp cho các thành viên trong gia đình hội viên nâng cao kiến thức và kỹ năng sống, chủ động phòng, chống các tệ nạn xã hội, phát huy giá trị văn hoá truyền thống tốt đẹp của phụ nữ Việt Nam, xây dựng gia đình bền vững. </w:t>
      </w:r>
    </w:p>
    <w:p w14:paraId="42A3AD3C" w14:textId="4CE79FF9" w:rsidR="002255BC" w:rsidRPr="00DD7AEF" w:rsidRDefault="002255BC" w:rsidP="00B6462C">
      <w:pPr>
        <w:keepNext/>
        <w:shd w:val="clear" w:color="auto" w:fill="FFFFFF"/>
        <w:spacing w:before="40" w:line="276" w:lineRule="auto"/>
        <w:ind w:firstLine="567"/>
        <w:jc w:val="both"/>
        <w:outlineLvl w:val="2"/>
        <w:rPr>
          <w:rFonts w:ascii="Times New Roman" w:hAnsi="Times New Roman"/>
        </w:rPr>
      </w:pPr>
      <w:r w:rsidRPr="00DD7AEF">
        <w:rPr>
          <w:rFonts w:ascii="Times New Roman" w:hAnsi="Times New Roman"/>
        </w:rPr>
        <w:t>- Nâng cao chất lượng, hiệu quả Cuộc vận động “</w:t>
      </w:r>
      <w:r w:rsidRPr="007079C1">
        <w:rPr>
          <w:rFonts w:ascii="Times New Roman" w:hAnsi="Times New Roman"/>
          <w:i/>
        </w:rPr>
        <w:t>Xây dựng gia đình 5 không, 3 sạch”</w:t>
      </w:r>
      <w:r w:rsidRPr="00DD7AEF">
        <w:rPr>
          <w:rFonts w:ascii="Times New Roman" w:hAnsi="Times New Roman"/>
        </w:rPr>
        <w:t xml:space="preserve"> gắn với thực hiện Phong trào thi đua </w:t>
      </w:r>
      <w:r w:rsidRPr="007079C1">
        <w:rPr>
          <w:rFonts w:ascii="Times New Roman" w:hAnsi="Times New Roman"/>
          <w:i/>
        </w:rPr>
        <w:t>Xây dựng n</w:t>
      </w:r>
      <w:r w:rsidR="007079C1">
        <w:rPr>
          <w:rFonts w:ascii="Times New Roman" w:hAnsi="Times New Roman"/>
          <w:i/>
        </w:rPr>
        <w:t>gười phụ nữ Thủ đô “Trung hậu - Sáng tạo - Đảm đang -</w:t>
      </w:r>
      <w:r w:rsidRPr="007079C1">
        <w:rPr>
          <w:rFonts w:ascii="Times New Roman" w:hAnsi="Times New Roman"/>
          <w:i/>
        </w:rPr>
        <w:t xml:space="preserve"> Thanh lịch”.</w:t>
      </w:r>
      <w:r w:rsidRPr="00DD7AEF">
        <w:rPr>
          <w:rFonts w:ascii="Times New Roman" w:hAnsi="Times New Roman"/>
        </w:rPr>
        <w:t xml:space="preserve"> Tăng cường hoạt động bảo vệ, chăm sóc trẻ em; đẩy mạnh các giải phát hỗ trợ phát triển kinh tế hộ gia đình, nhân rộng các mô hình hỗ trợ phụ nữ phát triển kinh tế, dạy nghề, giới thiệu việc làm cho phụ nữ.</w:t>
      </w:r>
    </w:p>
    <w:p w14:paraId="1C39B3A3" w14:textId="31E59A65" w:rsidR="002255BC" w:rsidRPr="00AE2B39" w:rsidRDefault="002255BC" w:rsidP="00B6462C">
      <w:pPr>
        <w:keepNext/>
        <w:shd w:val="clear" w:color="auto" w:fill="FFFFFF"/>
        <w:spacing w:before="40" w:line="276" w:lineRule="auto"/>
        <w:ind w:firstLine="567"/>
        <w:jc w:val="both"/>
        <w:outlineLvl w:val="2"/>
        <w:rPr>
          <w:rFonts w:ascii="Times New Roman" w:hAnsi="Times New Roman"/>
          <w:spacing w:val="-4"/>
        </w:rPr>
      </w:pPr>
      <w:r w:rsidRPr="00AE2B39">
        <w:rPr>
          <w:rFonts w:ascii="Times New Roman" w:hAnsi="Times New Roman"/>
          <w:spacing w:val="-4"/>
        </w:rPr>
        <w:t xml:space="preserve">- Thực hiện hiệu quả Đề án </w:t>
      </w:r>
      <w:r w:rsidR="00AE2B39" w:rsidRPr="00AE2B39">
        <w:rPr>
          <w:rFonts w:ascii="Times New Roman" w:hAnsi="Times New Roman"/>
          <w:spacing w:val="-4"/>
        </w:rPr>
        <w:t xml:space="preserve">938 về </w:t>
      </w:r>
      <w:r w:rsidRPr="00AE2B39">
        <w:rPr>
          <w:rFonts w:ascii="Times New Roman" w:hAnsi="Times New Roman"/>
          <w:i/>
          <w:spacing w:val="-4"/>
        </w:rPr>
        <w:t>“Tuyên truyền,vận động, hỗ trợ phụ nữ tham</w:t>
      </w:r>
      <w:r w:rsidR="00AE2B39" w:rsidRPr="00AE2B39">
        <w:rPr>
          <w:rFonts w:ascii="Times New Roman" w:hAnsi="Times New Roman"/>
          <w:i/>
          <w:spacing w:val="-4"/>
        </w:rPr>
        <w:t xml:space="preserve"> </w:t>
      </w:r>
      <w:r w:rsidRPr="00AE2B39">
        <w:rPr>
          <w:rFonts w:ascii="Times New Roman" w:hAnsi="Times New Roman"/>
          <w:i/>
          <w:spacing w:val="-4"/>
        </w:rPr>
        <w:t>gia giải quyết một số vấn đề xã hội liên quan đến phụ nữ”</w:t>
      </w:r>
      <w:r w:rsidRPr="00AE2B39">
        <w:rPr>
          <w:rFonts w:ascii="Times New Roman" w:hAnsi="Times New Roman"/>
          <w:spacing w:val="-4"/>
        </w:rPr>
        <w:t xml:space="preserve"> giai đoạn 2018-2027; </w:t>
      </w:r>
      <w:r w:rsidRPr="00AE2B39">
        <w:rPr>
          <w:rFonts w:ascii="Times New Roman" w:hAnsi="Times New Roman"/>
          <w:spacing w:val="-4"/>
        </w:rPr>
        <w:lastRenderedPageBreak/>
        <w:t xml:space="preserve">Tăng cường công tác phối hợp với các ngành trong thực hiện công tác gia đình, bảo vệ phụ nữ, trẻ em; đề xuất xử lý kịp thời các vụ việc bạo lực gia đình, xâm hại phụ nữ trẻ em. Duy trì và nâng cao chất lượng hoạt động các mô hình hiệu quả trong công tác xây dựng gia đình, phát triển các mô hình bạo lực gia đình, tổ tư vấn, nhóm nòng cốt tuyên truyền pháp luật, địa chỉ tin cậy tại cộng đồng. </w:t>
      </w:r>
    </w:p>
    <w:p w14:paraId="159F0153" w14:textId="300A1F07" w:rsidR="002255BC" w:rsidRPr="007079C1" w:rsidRDefault="002255BC" w:rsidP="00B6462C">
      <w:pPr>
        <w:keepNext/>
        <w:shd w:val="clear" w:color="auto" w:fill="FFFFFF"/>
        <w:spacing w:before="40" w:line="276" w:lineRule="auto"/>
        <w:ind w:firstLine="567"/>
        <w:jc w:val="both"/>
        <w:outlineLvl w:val="2"/>
        <w:rPr>
          <w:rFonts w:ascii="Times New Roman" w:hAnsi="Times New Roman"/>
          <w:spacing w:val="-2"/>
        </w:rPr>
      </w:pPr>
      <w:r w:rsidRPr="007079C1">
        <w:rPr>
          <w:rFonts w:ascii="Times New Roman" w:hAnsi="Times New Roman"/>
          <w:spacing w:val="-2"/>
        </w:rPr>
        <w:t>- Hàng năm các cấp Hội toàn Thành phố vận động hỗ trợ 1.200 hộ gia đình đạt tiêu chí 5 không 3 sạch, văn minh hạnh phúc; hỗ trợ xây sửa 60 mái ấm tình thương; tư vấn, giới thiệu việc làm cho 15.000 lao động (trong đó có 70% lao động nữ); 100% hộ nghèo do phụ nữ làm chủ hộ được giúp đỡ nâng cao mức sống; 100% vụ việc liên quan đến phụ nữ, trẻ em khi phát hiện được Hội lên tiếng bảo vệ quyền lợi hợp pháp, chính đáng; 80% phụ nữ và trẻ em gái là nạn nhân của bạo lực gia đình, nạn nhân mua bán người trở về địa phương khi phát hiện được các cấp Hội hỗ trợ kịp thời; 60% phụ nữ khuyết tật được Hội giúp đỡ bằng các hình thức khác nhau; Các cấp Hội tổ chứ</w:t>
      </w:r>
      <w:r w:rsidR="007079C1">
        <w:rPr>
          <w:rFonts w:ascii="Times New Roman" w:hAnsi="Times New Roman"/>
          <w:spacing w:val="-2"/>
        </w:rPr>
        <w:t>c các hoạt động hưởng ứng Ngày G</w:t>
      </w:r>
      <w:r w:rsidRPr="007079C1">
        <w:rPr>
          <w:rFonts w:ascii="Times New Roman" w:hAnsi="Times New Roman"/>
          <w:spacing w:val="-2"/>
        </w:rPr>
        <w:t>ia đình Việt Nam 28/6, hưởng ứng thành hành động quốc gia về phòng chống bạo lực gia đình…</w:t>
      </w:r>
    </w:p>
    <w:p w14:paraId="7ED4A652" w14:textId="5B8C4BBF" w:rsidR="006701D3" w:rsidRPr="00DD7AEF" w:rsidRDefault="002255BC" w:rsidP="00B6462C">
      <w:pPr>
        <w:pStyle w:val="NormalWeb"/>
        <w:spacing w:before="40" w:beforeAutospacing="0" w:after="0" w:afterAutospacing="0" w:line="276" w:lineRule="auto"/>
        <w:ind w:firstLine="567"/>
        <w:jc w:val="both"/>
        <w:rPr>
          <w:b/>
          <w:sz w:val="28"/>
          <w:szCs w:val="28"/>
        </w:rPr>
      </w:pPr>
      <w:r w:rsidRPr="00DD7AEF">
        <w:rPr>
          <w:b/>
          <w:sz w:val="28"/>
          <w:szCs w:val="28"/>
        </w:rPr>
        <w:t>5</w:t>
      </w:r>
      <w:r w:rsidR="006701D3" w:rsidRPr="00DD7AEF">
        <w:rPr>
          <w:b/>
          <w:sz w:val="28"/>
          <w:szCs w:val="28"/>
        </w:rPr>
        <w:t>. Tham gia quản lý, sử dụng hiệu quả các nguồn tài nguyên, bảo vệ môi trường xanh, sạch, đẹp</w:t>
      </w:r>
    </w:p>
    <w:p w14:paraId="3EFDA371" w14:textId="54ABA1BE" w:rsidR="006701D3" w:rsidRPr="007079C1" w:rsidRDefault="006701D3" w:rsidP="00B6462C">
      <w:pPr>
        <w:spacing w:before="40" w:line="276" w:lineRule="auto"/>
        <w:ind w:firstLine="567"/>
        <w:jc w:val="both"/>
        <w:rPr>
          <w:rFonts w:ascii="Times New Roman" w:hAnsi="Times New Roman"/>
          <w:spacing w:val="-2"/>
        </w:rPr>
      </w:pPr>
      <w:r w:rsidRPr="007079C1">
        <w:rPr>
          <w:rFonts w:ascii="Times New Roman" w:hAnsi="Times New Roman"/>
          <w:spacing w:val="-2"/>
        </w:rPr>
        <w:t xml:space="preserve">- Tăng cường vận động cán bộ, hội viên phụ nữ và nhân dân thực hiện công tác bảo vệ môi trường, ngăn chặn, giảm thiểu ô nhiễm, từng bước cải thiện chất lượng môi trường đất, nước, không khí và giải quyết các vấn đề bức xúc về môi trường. Tiếp tục thực hiện Cuộc vận động xây dựng gia đình </w:t>
      </w:r>
      <w:r w:rsidRPr="007079C1">
        <w:rPr>
          <w:rFonts w:ascii="Times New Roman" w:hAnsi="Times New Roman"/>
          <w:i/>
          <w:spacing w:val="-2"/>
        </w:rPr>
        <w:t>“5 không, 3 sạch”</w:t>
      </w:r>
      <w:r w:rsidRPr="007079C1">
        <w:rPr>
          <w:rFonts w:ascii="Times New Roman" w:hAnsi="Times New Roman"/>
          <w:spacing w:val="-2"/>
        </w:rPr>
        <w:t xml:space="preserve">; Cuộc vận động </w:t>
      </w:r>
      <w:r w:rsidRPr="007079C1">
        <w:rPr>
          <w:rFonts w:ascii="Times New Roman" w:hAnsi="Times New Roman"/>
          <w:i/>
          <w:spacing w:val="-2"/>
        </w:rPr>
        <w:t>“Phụ nữ Thủ đô ứng xử đẹp”</w:t>
      </w:r>
      <w:r w:rsidR="007D0D5F">
        <w:rPr>
          <w:rFonts w:ascii="Times New Roman" w:hAnsi="Times New Roman"/>
          <w:spacing w:val="-2"/>
        </w:rPr>
        <w:t>,</w:t>
      </w:r>
      <w:r w:rsidRPr="007079C1">
        <w:rPr>
          <w:rFonts w:ascii="Times New Roman" w:hAnsi="Times New Roman"/>
          <w:spacing w:val="-2"/>
        </w:rPr>
        <w:t xml:space="preserve"> nội dung quy tắc ứng xử nơi công cộng trên địa bàn Thành phố.</w:t>
      </w:r>
    </w:p>
    <w:p w14:paraId="2373FF4B" w14:textId="77777777" w:rsidR="006701D3" w:rsidRPr="00DD7AEF" w:rsidRDefault="006701D3" w:rsidP="00B6462C">
      <w:pPr>
        <w:spacing w:before="40" w:line="276" w:lineRule="auto"/>
        <w:ind w:firstLine="567"/>
        <w:jc w:val="both"/>
        <w:rPr>
          <w:rFonts w:ascii="Times New Roman" w:hAnsi="Times New Roman"/>
        </w:rPr>
      </w:pPr>
      <w:r w:rsidRPr="00DD7AEF">
        <w:rPr>
          <w:rFonts w:ascii="Times New Roman" w:hAnsi="Times New Roman"/>
        </w:rPr>
        <w:t>- Tuyên truyền giáo dục nâng cao nhận thức, thay đổi hành vi của cán bộ, hội viên, phụ nữ về sử dụng tiết kiệm nước sạch, cấp nước an toàn và giữ gìn vệ sinh môi trường. Ký cam kết thực hiện không sử dụng bếp than tổ ong; không đốt rơm rạ, các phụ phẩm và chất thải khác không đúng quy định; hạn chế sử dụng các sản phẩm nhựa dùng một lần, tăng cường sử dụng các sản phẩm bao bì dễ phân hủy, thân thiện với môi trường.</w:t>
      </w:r>
    </w:p>
    <w:p w14:paraId="3415A089" w14:textId="77777777" w:rsidR="006701D3" w:rsidRPr="00DD7AEF" w:rsidRDefault="006701D3" w:rsidP="00B6462C">
      <w:pPr>
        <w:spacing w:before="40" w:line="276" w:lineRule="auto"/>
        <w:ind w:firstLine="567"/>
        <w:jc w:val="both"/>
        <w:rPr>
          <w:rFonts w:ascii="Times New Roman" w:hAnsi="Times New Roman"/>
        </w:rPr>
      </w:pPr>
      <w:r w:rsidRPr="00DD7AEF">
        <w:rPr>
          <w:rFonts w:ascii="Times New Roman" w:hAnsi="Times New Roman"/>
        </w:rPr>
        <w:t xml:space="preserve">- Tuyên truyền, vận động cán bộ, hội viên phụ nữ và nhân dân tham gia và thực hiện quy trình thu gom, vận chuyển và xử lý rơm rạ, phụ phẩm cây trồng và chất thải khác theo các quy định hiện hành; Tiếp tục thực hiện mô hình </w:t>
      </w:r>
      <w:r w:rsidRPr="00DD7AEF">
        <w:rPr>
          <w:rFonts w:ascii="Times New Roman" w:hAnsi="Times New Roman"/>
          <w:i/>
        </w:rPr>
        <w:t xml:space="preserve">“Sạch đồng ruộng” </w:t>
      </w:r>
      <w:r w:rsidRPr="00DD7AEF">
        <w:rPr>
          <w:rFonts w:ascii="Times New Roman" w:hAnsi="Times New Roman"/>
        </w:rPr>
        <w:t>thu gom rác, vỏ chai và vỏ thuốc bảo vệ thực vật; xử lý rơm rạ và các phụ phẩm cây trồng và chất thải khác bằng các biện pháp thân thiện với môi trường, bảo vệ sức khỏe cộng đồng.</w:t>
      </w:r>
    </w:p>
    <w:p w14:paraId="3CBC7BC4" w14:textId="7AE9487C" w:rsidR="006701D3" w:rsidRPr="00DD7AEF" w:rsidRDefault="006701D3" w:rsidP="00B6462C">
      <w:pPr>
        <w:spacing w:before="40" w:line="276" w:lineRule="auto"/>
        <w:ind w:firstLine="567"/>
        <w:jc w:val="both"/>
        <w:rPr>
          <w:rFonts w:ascii="Times New Roman" w:hAnsi="Times New Roman"/>
        </w:rPr>
      </w:pPr>
      <w:r w:rsidRPr="00DD7AEF">
        <w:rPr>
          <w:rFonts w:ascii="Times New Roman" w:hAnsi="Times New Roman"/>
        </w:rPr>
        <w:t xml:space="preserve">- </w:t>
      </w:r>
      <w:r w:rsidR="00C1299A">
        <w:rPr>
          <w:rFonts w:ascii="Times New Roman" w:hAnsi="Times New Roman"/>
        </w:rPr>
        <w:t>T</w:t>
      </w:r>
      <w:r w:rsidRPr="00DD7AEF">
        <w:rPr>
          <w:rFonts w:ascii="Times New Roman" w:hAnsi="Times New Roman"/>
        </w:rPr>
        <w:t xml:space="preserve">ổ chức </w:t>
      </w:r>
      <w:r w:rsidRPr="00DD7AEF">
        <w:rPr>
          <w:rFonts w:ascii="Times New Roman" w:hAnsi="Times New Roman"/>
          <w:lang w:val="vi-VN"/>
        </w:rPr>
        <w:t>sự kiện hưởng ứng</w:t>
      </w:r>
      <w:r w:rsidRPr="00DD7AEF">
        <w:rPr>
          <w:rFonts w:ascii="Times New Roman" w:hAnsi="Times New Roman"/>
        </w:rPr>
        <w:t xml:space="preserve"> </w:t>
      </w:r>
      <w:r w:rsidR="007D0D5F">
        <w:rPr>
          <w:rFonts w:ascii="Times New Roman" w:hAnsi="Times New Roman"/>
        </w:rPr>
        <w:t xml:space="preserve">Ngày Môi trường Thế giới 5/6; </w:t>
      </w:r>
      <w:r w:rsidRPr="007D0D5F">
        <w:rPr>
          <w:rFonts w:ascii="Times New Roman" w:hAnsi="Times New Roman"/>
        </w:rPr>
        <w:t>“Tuần lễ nước sạch - Vệ sinh môi trường”, “Tháng hành động vì môi trường”</w:t>
      </w:r>
      <w:r w:rsidR="007D0D5F">
        <w:rPr>
          <w:rFonts w:ascii="Times New Roman" w:hAnsi="Times New Roman"/>
          <w:lang w:val="vi-VN"/>
        </w:rPr>
        <w:t>;</w:t>
      </w:r>
      <w:r w:rsidRPr="007D0D5F">
        <w:rPr>
          <w:rFonts w:ascii="Times New Roman" w:hAnsi="Times New Roman"/>
        </w:rPr>
        <w:t xml:space="preserve"> Chiến dịch “Làm cho thế giới sạch hơn”.</w:t>
      </w:r>
      <w:r w:rsidRPr="00DD7AEF">
        <w:rPr>
          <w:rFonts w:ascii="Times New Roman" w:hAnsi="Times New Roman"/>
        </w:rPr>
        <w:t xml:space="preserve"> </w:t>
      </w:r>
    </w:p>
    <w:p w14:paraId="1A6950DD" w14:textId="67131880" w:rsidR="006701D3" w:rsidRPr="00DD7AEF" w:rsidRDefault="006701D3" w:rsidP="00B6462C">
      <w:pPr>
        <w:spacing w:before="40" w:line="276" w:lineRule="auto"/>
        <w:ind w:firstLine="567"/>
        <w:jc w:val="both"/>
        <w:rPr>
          <w:rFonts w:ascii="Times New Roman" w:hAnsi="Times New Roman"/>
        </w:rPr>
      </w:pPr>
      <w:r w:rsidRPr="00DD7AEF">
        <w:rPr>
          <w:rFonts w:ascii="Times New Roman" w:hAnsi="Times New Roman"/>
        </w:rPr>
        <w:lastRenderedPageBreak/>
        <w:t>- Tuyên truyền mô hình, gương điển hình tập thể, cá nhân tiêu biểu trong tham gia bảo vệ môi trường tại các địa phương.</w:t>
      </w:r>
    </w:p>
    <w:p w14:paraId="6CB7A4FC" w14:textId="77777777" w:rsidR="002255BC" w:rsidRPr="007D0D5F" w:rsidRDefault="0011370C" w:rsidP="00B6462C">
      <w:pPr>
        <w:spacing w:before="40" w:line="276" w:lineRule="auto"/>
        <w:ind w:firstLine="567"/>
        <w:jc w:val="both"/>
        <w:rPr>
          <w:rFonts w:ascii="Times New Roman" w:hAnsi="Times New Roman"/>
          <w:b/>
          <w:bCs/>
          <w:sz w:val="26"/>
        </w:rPr>
      </w:pPr>
      <w:r w:rsidRPr="007D0D5F">
        <w:rPr>
          <w:rFonts w:ascii="Times New Roman" w:hAnsi="Times New Roman"/>
          <w:b/>
          <w:sz w:val="26"/>
        </w:rPr>
        <w:t>III.</w:t>
      </w:r>
      <w:r w:rsidRPr="007D0D5F">
        <w:rPr>
          <w:rFonts w:ascii="Times New Roman" w:hAnsi="Times New Roman"/>
          <w:b/>
          <w:bCs/>
          <w:sz w:val="26"/>
        </w:rPr>
        <w:t xml:space="preserve"> TỔ CHỨC THỰC HIỆN</w:t>
      </w:r>
    </w:p>
    <w:p w14:paraId="3DB095ED" w14:textId="77777777" w:rsidR="002255BC" w:rsidRPr="00DD7AEF" w:rsidRDefault="002255BC" w:rsidP="00B6462C">
      <w:pPr>
        <w:spacing w:before="40" w:line="276" w:lineRule="auto"/>
        <w:ind w:firstLine="567"/>
        <w:jc w:val="both"/>
        <w:rPr>
          <w:rFonts w:ascii="Times New Roman" w:hAnsi="Times New Roman"/>
          <w:b/>
          <w:lang w:val="vi-VN"/>
        </w:rPr>
      </w:pPr>
      <w:r w:rsidRPr="00DD7AEF">
        <w:rPr>
          <w:rFonts w:ascii="Times New Roman" w:hAnsi="Times New Roman"/>
          <w:b/>
        </w:rPr>
        <w:t>1. Hội</w:t>
      </w:r>
      <w:r w:rsidRPr="00DD7AEF">
        <w:rPr>
          <w:rFonts w:ascii="Times New Roman" w:hAnsi="Times New Roman"/>
          <w:b/>
          <w:lang w:val="vi-VN"/>
        </w:rPr>
        <w:t xml:space="preserve"> LHPN thành phố Hà Nội</w:t>
      </w:r>
    </w:p>
    <w:p w14:paraId="38D61C70" w14:textId="33CC8CD9" w:rsidR="002255BC" w:rsidRPr="00DD7AEF" w:rsidRDefault="002255BC" w:rsidP="00B6462C">
      <w:pPr>
        <w:spacing w:before="40" w:line="276" w:lineRule="auto"/>
        <w:ind w:firstLine="567"/>
        <w:jc w:val="both"/>
        <w:rPr>
          <w:rFonts w:ascii="Times New Roman" w:hAnsi="Times New Roman"/>
          <w:bCs/>
          <w:spacing w:val="-4"/>
        </w:rPr>
      </w:pPr>
      <w:r w:rsidRPr="00DD7AEF">
        <w:rPr>
          <w:rFonts w:ascii="Times New Roman" w:hAnsi="Times New Roman"/>
          <w:bCs/>
          <w:spacing w:val="-4"/>
          <w:lang w:val="vi-VN"/>
        </w:rPr>
        <w:t xml:space="preserve">- Xây dựng </w:t>
      </w:r>
      <w:r w:rsidRPr="00DD7AEF">
        <w:rPr>
          <w:rFonts w:ascii="Times New Roman" w:hAnsi="Times New Roman"/>
          <w:bCs/>
          <w:spacing w:val="-4"/>
        </w:rPr>
        <w:t>Hướng dẫn</w:t>
      </w:r>
      <w:r w:rsidR="007365A5" w:rsidRPr="00DD7AEF">
        <w:rPr>
          <w:rFonts w:ascii="Times New Roman" w:hAnsi="Times New Roman"/>
          <w:bCs/>
          <w:spacing w:val="-4"/>
        </w:rPr>
        <w:t xml:space="preserve"> các cấp Hội</w:t>
      </w:r>
      <w:r w:rsidRPr="00DD7AEF">
        <w:rPr>
          <w:rFonts w:ascii="Times New Roman" w:hAnsi="Times New Roman"/>
          <w:bCs/>
          <w:spacing w:val="-4"/>
        </w:rPr>
        <w:t xml:space="preserve"> triển khai </w:t>
      </w:r>
      <w:r w:rsidRPr="00DD7AEF">
        <w:rPr>
          <w:rFonts w:ascii="Times New Roman" w:hAnsi="Times New Roman"/>
          <w:bCs/>
          <w:spacing w:val="-4"/>
          <w:lang w:val="vi-VN"/>
        </w:rPr>
        <w:t xml:space="preserve">thực hiện </w:t>
      </w:r>
      <w:r w:rsidRPr="00DD7AEF">
        <w:rPr>
          <w:rFonts w:ascii="Times New Roman" w:hAnsi="Times New Roman"/>
        </w:rPr>
        <w:t xml:space="preserve">phong trào </w:t>
      </w:r>
      <w:r w:rsidRPr="007D0D5F">
        <w:rPr>
          <w:rFonts w:ascii="Times New Roman" w:hAnsi="Times New Roman"/>
          <w:i/>
          <w:lang w:val="pt-BR"/>
        </w:rPr>
        <w:t>“Toàn dân đoàn kết xây dựng đời sống văn hoá”</w:t>
      </w:r>
      <w:r w:rsidR="007365A5" w:rsidRPr="007D0D5F">
        <w:rPr>
          <w:rFonts w:ascii="Times New Roman" w:hAnsi="Times New Roman"/>
          <w:i/>
          <w:lang w:val="pt-BR"/>
        </w:rPr>
        <w:t xml:space="preserve"> </w:t>
      </w:r>
      <w:r w:rsidR="007365A5" w:rsidRPr="00DD7AEF">
        <w:rPr>
          <w:rFonts w:ascii="Times New Roman" w:hAnsi="Times New Roman"/>
          <w:lang w:val="pt-BR"/>
        </w:rPr>
        <w:t>trên địa bàn thành phố Hà Nội năm 2024</w:t>
      </w:r>
      <w:r w:rsidR="007365A5" w:rsidRPr="00DD7AEF">
        <w:rPr>
          <w:rFonts w:ascii="Times New Roman" w:hAnsi="Times New Roman"/>
          <w:i/>
          <w:iCs/>
          <w:spacing w:val="-4"/>
        </w:rPr>
        <w:t>.</w:t>
      </w:r>
    </w:p>
    <w:p w14:paraId="024F7885" w14:textId="312D8E31" w:rsidR="002255BC" w:rsidRPr="00B6462C" w:rsidRDefault="002255BC" w:rsidP="00B6462C">
      <w:pPr>
        <w:spacing w:before="40" w:line="276" w:lineRule="auto"/>
        <w:ind w:firstLine="567"/>
        <w:jc w:val="both"/>
        <w:rPr>
          <w:rFonts w:ascii="Times New Roman" w:hAnsi="Times New Roman"/>
        </w:rPr>
      </w:pPr>
      <w:r w:rsidRPr="00B6462C">
        <w:rPr>
          <w:rFonts w:ascii="Times New Roman" w:hAnsi="Times New Roman"/>
          <w:lang w:val="vi-VN"/>
        </w:rPr>
        <w:t xml:space="preserve">- </w:t>
      </w:r>
      <w:r w:rsidRPr="00B6462C">
        <w:rPr>
          <w:rFonts w:ascii="Times New Roman" w:hAnsi="Times New Roman"/>
        </w:rPr>
        <w:t xml:space="preserve">Giao Ban Tuyên giáo Hội LHPN Hà Nội chủ trì tham mưu triển khai </w:t>
      </w:r>
      <w:r w:rsidR="008E5E97" w:rsidRPr="00B6462C">
        <w:rPr>
          <w:rFonts w:ascii="Times New Roman" w:hAnsi="Times New Roman"/>
        </w:rPr>
        <w:t>Hướng dẫn</w:t>
      </w:r>
      <w:r w:rsidRPr="00B6462C">
        <w:rPr>
          <w:rFonts w:ascii="Times New Roman" w:hAnsi="Times New Roman"/>
        </w:rPr>
        <w:t xml:space="preserve"> và theo dõi tổng hợp báo cáo với </w:t>
      </w:r>
      <w:r w:rsidR="008E5E97" w:rsidRPr="00B6462C">
        <w:rPr>
          <w:rFonts w:ascii="Times New Roman" w:hAnsi="Times New Roman"/>
        </w:rPr>
        <w:t>Ban Thường vụ</w:t>
      </w:r>
      <w:r w:rsidRPr="00B6462C">
        <w:rPr>
          <w:rFonts w:ascii="Times New Roman" w:hAnsi="Times New Roman"/>
        </w:rPr>
        <w:t xml:space="preserve"> Hội LHPN Hà Nội.</w:t>
      </w:r>
    </w:p>
    <w:p w14:paraId="3DCF32E4" w14:textId="37B217F4" w:rsidR="002255BC" w:rsidRPr="00DD7AEF" w:rsidRDefault="002255BC" w:rsidP="00B6462C">
      <w:pPr>
        <w:spacing w:before="40" w:line="276" w:lineRule="auto"/>
        <w:ind w:firstLine="567"/>
        <w:jc w:val="both"/>
        <w:rPr>
          <w:rFonts w:ascii="Times New Roman" w:hAnsi="Times New Roman"/>
          <w:bCs/>
          <w:lang w:val="vi-VN"/>
        </w:rPr>
      </w:pPr>
      <w:r w:rsidRPr="00DD7AEF">
        <w:rPr>
          <w:rFonts w:ascii="Times New Roman" w:hAnsi="Times New Roman"/>
          <w:bCs/>
          <w:lang w:val="vi-VN"/>
        </w:rPr>
        <w:t>- Các ban, đơn vị</w:t>
      </w:r>
      <w:r w:rsidR="008E5E97" w:rsidRPr="00DD7AEF">
        <w:rPr>
          <w:rFonts w:ascii="Times New Roman" w:hAnsi="Times New Roman"/>
          <w:bCs/>
        </w:rPr>
        <w:t xml:space="preserve"> trực thuộc căn cứ H</w:t>
      </w:r>
      <w:r w:rsidR="001408A6" w:rsidRPr="00DD7AEF">
        <w:rPr>
          <w:rFonts w:ascii="Times New Roman" w:hAnsi="Times New Roman"/>
          <w:bCs/>
        </w:rPr>
        <w:t xml:space="preserve">ướng dẫn </w:t>
      </w:r>
      <w:r w:rsidR="008E5E97" w:rsidRPr="00DD7AEF">
        <w:rPr>
          <w:rFonts w:ascii="Times New Roman" w:hAnsi="Times New Roman"/>
          <w:bCs/>
        </w:rPr>
        <w:t>tham mưu thực hiện các nội dung của Hướng dẫn theo chức năng nhiệm vụ được phân công</w:t>
      </w:r>
      <w:r w:rsidRPr="00DD7AEF">
        <w:rPr>
          <w:rFonts w:ascii="Times New Roman" w:hAnsi="Times New Roman"/>
          <w:bCs/>
          <w:lang w:val="vi-VN"/>
        </w:rPr>
        <w:t xml:space="preserve">. </w:t>
      </w:r>
    </w:p>
    <w:p w14:paraId="41920819" w14:textId="67AC8AF7" w:rsidR="002255BC" w:rsidRPr="00DD7AEF" w:rsidRDefault="002255BC" w:rsidP="00B6462C">
      <w:pPr>
        <w:spacing w:before="40" w:line="276" w:lineRule="auto"/>
        <w:ind w:firstLine="567"/>
        <w:jc w:val="both"/>
        <w:rPr>
          <w:rFonts w:ascii="Times New Roman" w:hAnsi="Times New Roman"/>
          <w:b/>
        </w:rPr>
      </w:pPr>
      <w:r w:rsidRPr="00DD7AEF">
        <w:rPr>
          <w:rFonts w:ascii="Times New Roman" w:hAnsi="Times New Roman"/>
          <w:b/>
          <w:lang w:val="vi-VN"/>
        </w:rPr>
        <w:t xml:space="preserve">2. </w:t>
      </w:r>
      <w:r w:rsidRPr="00DD7AEF">
        <w:rPr>
          <w:rFonts w:ascii="Times New Roman" w:hAnsi="Times New Roman"/>
          <w:b/>
        </w:rPr>
        <w:t>Hội LHPN q</w:t>
      </w:r>
      <w:r w:rsidRPr="00DD7AEF">
        <w:rPr>
          <w:rFonts w:ascii="Times New Roman" w:hAnsi="Times New Roman"/>
          <w:b/>
          <w:lang w:val="vi-VN"/>
        </w:rPr>
        <w:t>uận</w:t>
      </w:r>
      <w:r w:rsidRPr="00DD7AEF">
        <w:rPr>
          <w:rFonts w:ascii="Times New Roman" w:hAnsi="Times New Roman"/>
          <w:b/>
        </w:rPr>
        <w:t xml:space="preserve">, </w:t>
      </w:r>
      <w:r w:rsidRPr="00DD7AEF">
        <w:rPr>
          <w:rFonts w:ascii="Times New Roman" w:hAnsi="Times New Roman"/>
          <w:b/>
          <w:lang w:val="vi-VN"/>
        </w:rPr>
        <w:t>huyện</w:t>
      </w:r>
      <w:r w:rsidRPr="00DD7AEF">
        <w:rPr>
          <w:rFonts w:ascii="Times New Roman" w:hAnsi="Times New Roman"/>
          <w:b/>
        </w:rPr>
        <w:t>, thị xã</w:t>
      </w:r>
      <w:r w:rsidRPr="00DD7AEF">
        <w:rPr>
          <w:rFonts w:ascii="Times New Roman" w:hAnsi="Times New Roman"/>
          <w:b/>
          <w:lang w:val="vi-VN"/>
        </w:rPr>
        <w:t xml:space="preserve"> và các đơn vị trực thuộc</w:t>
      </w:r>
    </w:p>
    <w:p w14:paraId="1A4D6C2B" w14:textId="5E77B904" w:rsidR="002255BC" w:rsidRPr="00DD7AEF" w:rsidRDefault="002255BC" w:rsidP="00B6462C">
      <w:pPr>
        <w:spacing w:before="40" w:line="276" w:lineRule="auto"/>
        <w:ind w:firstLine="567"/>
        <w:jc w:val="both"/>
        <w:rPr>
          <w:rFonts w:ascii="Times New Roman" w:hAnsi="Times New Roman"/>
          <w:lang w:val="vi-VN"/>
        </w:rPr>
      </w:pPr>
      <w:r w:rsidRPr="00DD7AEF">
        <w:rPr>
          <w:rFonts w:ascii="Times New Roman" w:hAnsi="Times New Roman"/>
          <w:lang w:val="vi-VN"/>
        </w:rPr>
        <w:t xml:space="preserve">- </w:t>
      </w:r>
      <w:r w:rsidRPr="00DD7AEF">
        <w:rPr>
          <w:rFonts w:ascii="Times New Roman" w:hAnsi="Times New Roman"/>
        </w:rPr>
        <w:t>Căn cứ nội</w:t>
      </w:r>
      <w:r w:rsidRPr="00DD7AEF">
        <w:rPr>
          <w:rFonts w:ascii="Times New Roman" w:hAnsi="Times New Roman"/>
          <w:lang w:val="vi-VN"/>
        </w:rPr>
        <w:t xml:space="preserve"> dung </w:t>
      </w:r>
      <w:r w:rsidR="008E5E97" w:rsidRPr="00DD7AEF">
        <w:rPr>
          <w:rFonts w:ascii="Times New Roman" w:hAnsi="Times New Roman"/>
        </w:rPr>
        <w:t>Hướng dẫn</w:t>
      </w:r>
      <w:r w:rsidRPr="00DD7AEF">
        <w:rPr>
          <w:rFonts w:ascii="Times New Roman" w:hAnsi="Times New Roman"/>
          <w:lang w:val="vi-VN"/>
        </w:rPr>
        <w:t xml:space="preserve">, chỉ đạo của cấp uỷ, chính quyền cùng cấp và tình hình thực tế tại địa phương, đơn vị triển khai </w:t>
      </w:r>
      <w:r w:rsidRPr="00DD7AEF">
        <w:rPr>
          <w:rFonts w:ascii="Times New Roman" w:hAnsi="Times New Roman"/>
        </w:rPr>
        <w:t xml:space="preserve">nội dung hành động, thực hiện các </w:t>
      </w:r>
      <w:r w:rsidRPr="00DD7AEF">
        <w:rPr>
          <w:rFonts w:ascii="Times New Roman" w:hAnsi="Times New Roman"/>
          <w:lang w:val="vi-VN"/>
        </w:rPr>
        <w:t>chỉ tiêu, nhiệm vụ, giải pháp thực hiện.</w:t>
      </w:r>
    </w:p>
    <w:p w14:paraId="273B733B" w14:textId="602CECF4" w:rsidR="002255BC" w:rsidRPr="00DD7AEF" w:rsidRDefault="002255BC" w:rsidP="00B6462C">
      <w:pPr>
        <w:spacing w:before="40" w:line="276" w:lineRule="auto"/>
        <w:ind w:firstLine="567"/>
        <w:jc w:val="both"/>
        <w:rPr>
          <w:rFonts w:ascii="Times New Roman" w:hAnsi="Times New Roman"/>
          <w:lang w:val="vi-VN"/>
        </w:rPr>
      </w:pPr>
      <w:r w:rsidRPr="00DD7AEF">
        <w:rPr>
          <w:rFonts w:ascii="Times New Roman" w:hAnsi="Times New Roman"/>
          <w:lang w:val="vi-VN"/>
        </w:rPr>
        <w:t xml:space="preserve">- Định kỳ báo cáo kết quả thực hiện 6 tháng, 1 năm </w:t>
      </w:r>
      <w:r w:rsidRPr="00DD7AEF">
        <w:rPr>
          <w:rFonts w:ascii="Times New Roman" w:hAnsi="Times New Roman"/>
          <w:i/>
          <w:iCs/>
          <w:lang w:val="vi-VN"/>
        </w:rPr>
        <w:t xml:space="preserve">(trong báo cáo công tác Hội) </w:t>
      </w:r>
      <w:r w:rsidRPr="00DD7AEF">
        <w:rPr>
          <w:rFonts w:ascii="Times New Roman" w:hAnsi="Times New Roman"/>
          <w:lang w:val="vi-VN"/>
        </w:rPr>
        <w:t xml:space="preserve">để tổng hợp báo cáo Ủy ban Nhân dân </w:t>
      </w:r>
      <w:r w:rsidR="00B36E67" w:rsidRPr="00DD7AEF">
        <w:rPr>
          <w:rFonts w:ascii="Times New Roman" w:hAnsi="Times New Roman"/>
        </w:rPr>
        <w:t>T</w:t>
      </w:r>
      <w:r w:rsidRPr="00DD7AEF">
        <w:rPr>
          <w:rFonts w:ascii="Times New Roman" w:hAnsi="Times New Roman"/>
          <w:lang w:val="vi-VN"/>
        </w:rPr>
        <w:t>hành phố.</w:t>
      </w:r>
    </w:p>
    <w:p w14:paraId="599CFF89" w14:textId="77777777" w:rsidR="005B31C0" w:rsidRPr="00DD7AEF" w:rsidRDefault="005B31C0" w:rsidP="00514075">
      <w:pPr>
        <w:spacing w:before="60" w:line="252" w:lineRule="auto"/>
        <w:ind w:firstLine="567"/>
        <w:jc w:val="both"/>
        <w:rPr>
          <w:rFonts w:ascii="Times New Roman" w:hAnsi="Times New Roman"/>
        </w:rPr>
      </w:pPr>
    </w:p>
    <w:tbl>
      <w:tblPr>
        <w:tblW w:w="9923" w:type="dxa"/>
        <w:tblLook w:val="01E0" w:firstRow="1" w:lastRow="1" w:firstColumn="1" w:lastColumn="1" w:noHBand="0" w:noVBand="0"/>
      </w:tblPr>
      <w:tblGrid>
        <w:gridCol w:w="4962"/>
        <w:gridCol w:w="4961"/>
      </w:tblGrid>
      <w:tr w:rsidR="00DD7AEF" w:rsidRPr="00DD7AEF" w14:paraId="5B28D862" w14:textId="77777777" w:rsidTr="00AE54CD">
        <w:tc>
          <w:tcPr>
            <w:tcW w:w="4962" w:type="dxa"/>
          </w:tcPr>
          <w:p w14:paraId="4A4D2914" w14:textId="77777777" w:rsidR="0011370C" w:rsidRPr="00DD7AEF" w:rsidRDefault="0011370C" w:rsidP="00854685">
            <w:pPr>
              <w:jc w:val="both"/>
              <w:rPr>
                <w:rFonts w:ascii="Times New Roman" w:hAnsi="Times New Roman"/>
                <w:b/>
                <w:i/>
                <w:spacing w:val="-8"/>
                <w:sz w:val="26"/>
                <w:szCs w:val="26"/>
              </w:rPr>
            </w:pPr>
            <w:r w:rsidRPr="00DD7AEF">
              <w:rPr>
                <w:rFonts w:ascii="Times New Roman" w:hAnsi="Times New Roman"/>
                <w:b/>
                <w:i/>
                <w:spacing w:val="-8"/>
                <w:sz w:val="26"/>
                <w:szCs w:val="26"/>
              </w:rPr>
              <w:t>Nơi nhận:</w:t>
            </w:r>
          </w:p>
          <w:p w14:paraId="0D2DB92A" w14:textId="77777777" w:rsidR="0011370C" w:rsidRPr="00B6462C" w:rsidRDefault="0011370C" w:rsidP="00854685">
            <w:pPr>
              <w:jc w:val="both"/>
              <w:rPr>
                <w:rFonts w:ascii="Times New Roman" w:hAnsi="Times New Roman"/>
                <w:sz w:val="22"/>
                <w:szCs w:val="22"/>
              </w:rPr>
            </w:pPr>
            <w:r w:rsidRPr="00B6462C">
              <w:rPr>
                <w:rFonts w:ascii="Times New Roman" w:hAnsi="Times New Roman"/>
                <w:sz w:val="22"/>
                <w:szCs w:val="22"/>
              </w:rPr>
              <w:t xml:space="preserve">- Ban </w:t>
            </w:r>
            <w:r w:rsidR="00284F13" w:rsidRPr="00B6462C">
              <w:rPr>
                <w:rFonts w:ascii="Times New Roman" w:hAnsi="Times New Roman"/>
                <w:sz w:val="22"/>
                <w:szCs w:val="22"/>
                <w:lang w:val="vi-VN"/>
              </w:rPr>
              <w:t xml:space="preserve">Tuyên giáo </w:t>
            </w:r>
            <w:r w:rsidRPr="00B6462C">
              <w:rPr>
                <w:rFonts w:ascii="Times New Roman" w:hAnsi="Times New Roman"/>
                <w:sz w:val="22"/>
                <w:szCs w:val="22"/>
              </w:rPr>
              <w:t>Hội LHPN Việt Nam;</w:t>
            </w:r>
          </w:p>
          <w:p w14:paraId="2E252C04" w14:textId="77777777" w:rsidR="0011370C" w:rsidRPr="00B6462C" w:rsidRDefault="0011370C" w:rsidP="00854685">
            <w:pPr>
              <w:jc w:val="both"/>
              <w:rPr>
                <w:rFonts w:ascii="Times New Roman" w:hAnsi="Times New Roman"/>
                <w:sz w:val="22"/>
                <w:szCs w:val="22"/>
              </w:rPr>
            </w:pPr>
            <w:r w:rsidRPr="00B6462C">
              <w:rPr>
                <w:rFonts w:ascii="Times New Roman" w:hAnsi="Times New Roman"/>
                <w:sz w:val="22"/>
                <w:szCs w:val="22"/>
              </w:rPr>
              <w:t xml:space="preserve">- Ban </w:t>
            </w:r>
            <w:r w:rsidR="00284F13" w:rsidRPr="00B6462C">
              <w:rPr>
                <w:rFonts w:ascii="Times New Roman" w:hAnsi="Times New Roman"/>
                <w:sz w:val="22"/>
                <w:szCs w:val="22"/>
                <w:lang w:val="vi-VN"/>
              </w:rPr>
              <w:t xml:space="preserve">Tuyên giáo, Ban Dân vận Thành ủy </w:t>
            </w:r>
            <w:r w:rsidRPr="00B6462C">
              <w:rPr>
                <w:rFonts w:ascii="Times New Roman" w:hAnsi="Times New Roman"/>
                <w:sz w:val="22"/>
                <w:szCs w:val="22"/>
              </w:rPr>
              <w:t>Hà Nội;</w:t>
            </w:r>
          </w:p>
          <w:p w14:paraId="6316724A" w14:textId="0F7F8EF1" w:rsidR="0011370C" w:rsidRPr="00B6462C" w:rsidRDefault="0011370C" w:rsidP="00854685">
            <w:pPr>
              <w:jc w:val="both"/>
              <w:rPr>
                <w:rFonts w:ascii="Times New Roman" w:hAnsi="Times New Roman"/>
                <w:sz w:val="22"/>
                <w:szCs w:val="22"/>
              </w:rPr>
            </w:pPr>
            <w:r w:rsidRPr="00B6462C">
              <w:rPr>
                <w:rFonts w:ascii="Times New Roman" w:hAnsi="Times New Roman"/>
                <w:sz w:val="22"/>
                <w:szCs w:val="22"/>
              </w:rPr>
              <w:t>- UB</w:t>
            </w:r>
            <w:r w:rsidR="00854685" w:rsidRPr="00B6462C">
              <w:rPr>
                <w:rFonts w:ascii="Times New Roman" w:hAnsi="Times New Roman"/>
                <w:sz w:val="22"/>
                <w:szCs w:val="22"/>
              </w:rPr>
              <w:t xml:space="preserve"> </w:t>
            </w:r>
            <w:r w:rsidRPr="00B6462C">
              <w:rPr>
                <w:rFonts w:ascii="Times New Roman" w:hAnsi="Times New Roman"/>
                <w:sz w:val="22"/>
                <w:szCs w:val="22"/>
              </w:rPr>
              <w:t>MTTQ thành phố Hà Nội;</w:t>
            </w:r>
          </w:p>
          <w:p w14:paraId="2B9B6514" w14:textId="6AC05177" w:rsidR="00E85751" w:rsidRPr="00B6462C" w:rsidRDefault="00E85751" w:rsidP="00854685">
            <w:pPr>
              <w:jc w:val="both"/>
              <w:rPr>
                <w:rFonts w:ascii="Times New Roman" w:hAnsi="Times New Roman"/>
                <w:sz w:val="22"/>
                <w:szCs w:val="22"/>
              </w:rPr>
            </w:pPr>
            <w:r w:rsidRPr="00B6462C">
              <w:rPr>
                <w:rFonts w:ascii="Times New Roman" w:hAnsi="Times New Roman"/>
                <w:sz w:val="22"/>
                <w:szCs w:val="22"/>
              </w:rPr>
              <w:t>- Sở Văn hoá và Thể thao TP Hà Nội;</w:t>
            </w:r>
          </w:p>
          <w:p w14:paraId="6F2B5CBE" w14:textId="77777777" w:rsidR="0011370C" w:rsidRPr="00B6462C" w:rsidRDefault="0011370C" w:rsidP="00854685">
            <w:pPr>
              <w:jc w:val="both"/>
              <w:rPr>
                <w:rFonts w:ascii="Times New Roman" w:hAnsi="Times New Roman"/>
                <w:sz w:val="22"/>
                <w:szCs w:val="22"/>
              </w:rPr>
            </w:pPr>
            <w:r w:rsidRPr="00B6462C">
              <w:rPr>
                <w:rFonts w:ascii="Times New Roman" w:hAnsi="Times New Roman"/>
                <w:sz w:val="22"/>
                <w:szCs w:val="22"/>
              </w:rPr>
              <w:t>- Thường trực, Thường vụ Hội LHPN Hà Nội;</w:t>
            </w:r>
          </w:p>
          <w:p w14:paraId="6D91D962" w14:textId="77777777" w:rsidR="0011370C" w:rsidRPr="00B6462C" w:rsidRDefault="0011370C" w:rsidP="00854685">
            <w:pPr>
              <w:jc w:val="both"/>
              <w:rPr>
                <w:rFonts w:ascii="Times New Roman" w:hAnsi="Times New Roman"/>
                <w:sz w:val="22"/>
                <w:szCs w:val="22"/>
              </w:rPr>
            </w:pPr>
            <w:r w:rsidRPr="00B6462C">
              <w:rPr>
                <w:rFonts w:ascii="Times New Roman" w:hAnsi="Times New Roman"/>
                <w:sz w:val="22"/>
                <w:szCs w:val="22"/>
              </w:rPr>
              <w:t xml:space="preserve">- Các ban, đơn vị trực thuộc Hội LHPN Hà Nội; </w:t>
            </w:r>
          </w:p>
          <w:p w14:paraId="0F4D8841" w14:textId="3BCD1172" w:rsidR="0011370C" w:rsidRPr="00B6462C" w:rsidRDefault="0011370C" w:rsidP="00854685">
            <w:pPr>
              <w:jc w:val="both"/>
              <w:rPr>
                <w:rFonts w:ascii="Times New Roman" w:hAnsi="Times New Roman"/>
                <w:spacing w:val="-4"/>
                <w:sz w:val="22"/>
                <w:szCs w:val="22"/>
                <w:lang w:val="pt-BR"/>
              </w:rPr>
            </w:pPr>
            <w:r w:rsidRPr="00B6462C">
              <w:rPr>
                <w:rFonts w:ascii="Times New Roman" w:hAnsi="Times New Roman"/>
                <w:spacing w:val="-4"/>
                <w:sz w:val="22"/>
                <w:szCs w:val="22"/>
                <w:lang w:val="pt-BR"/>
              </w:rPr>
              <w:t>- Hội LHPN các</w:t>
            </w:r>
            <w:r w:rsidR="00D612ED" w:rsidRPr="00B6462C">
              <w:rPr>
                <w:rFonts w:ascii="Times New Roman" w:hAnsi="Times New Roman"/>
                <w:spacing w:val="-4"/>
                <w:sz w:val="22"/>
                <w:szCs w:val="22"/>
                <w:lang w:val="vi-VN"/>
              </w:rPr>
              <w:t xml:space="preserve"> quận, huyện, thị xã</w:t>
            </w:r>
            <w:r w:rsidRPr="00B6462C">
              <w:rPr>
                <w:rFonts w:ascii="Times New Roman" w:hAnsi="Times New Roman"/>
                <w:spacing w:val="-4"/>
                <w:sz w:val="22"/>
                <w:szCs w:val="22"/>
                <w:lang w:val="pt-BR"/>
              </w:rPr>
              <w:t xml:space="preserve"> và đơn vị trực thuộc;</w:t>
            </w:r>
          </w:p>
          <w:p w14:paraId="2C70DEA3" w14:textId="77777777" w:rsidR="0011370C" w:rsidRPr="00DD7AEF" w:rsidRDefault="0011370C" w:rsidP="00854685">
            <w:pPr>
              <w:jc w:val="both"/>
              <w:rPr>
                <w:rFonts w:ascii="Times New Roman" w:hAnsi="Times New Roman"/>
              </w:rPr>
            </w:pPr>
            <w:r w:rsidRPr="00B6462C">
              <w:rPr>
                <w:rFonts w:ascii="Times New Roman" w:hAnsi="Times New Roman"/>
                <w:sz w:val="22"/>
                <w:szCs w:val="22"/>
              </w:rPr>
              <w:t>- Lưu VT, TG.</w:t>
            </w:r>
          </w:p>
        </w:tc>
        <w:tc>
          <w:tcPr>
            <w:tcW w:w="4961" w:type="dxa"/>
          </w:tcPr>
          <w:p w14:paraId="0119CF76" w14:textId="77777777" w:rsidR="0011370C" w:rsidRPr="00DD7AEF" w:rsidRDefault="0011370C" w:rsidP="00854685">
            <w:pPr>
              <w:jc w:val="center"/>
              <w:rPr>
                <w:rFonts w:ascii="Times New Roman Bold" w:hAnsi="Times New Roman Bold"/>
                <w:b/>
                <w:spacing w:val="-8"/>
              </w:rPr>
            </w:pPr>
            <w:r w:rsidRPr="00DD7AEF">
              <w:rPr>
                <w:rFonts w:ascii="Times New Roman Bold" w:hAnsi="Times New Roman Bold"/>
                <w:b/>
                <w:spacing w:val="-8"/>
              </w:rPr>
              <w:t>TM. BAN THƯỜNG VỤ</w:t>
            </w:r>
          </w:p>
          <w:p w14:paraId="563896D7" w14:textId="7575814F" w:rsidR="0011370C" w:rsidRPr="00DD7AEF" w:rsidRDefault="0011370C" w:rsidP="00854685">
            <w:pPr>
              <w:jc w:val="center"/>
              <w:rPr>
                <w:rFonts w:ascii="Times New Roman Bold" w:hAnsi="Times New Roman Bold"/>
                <w:b/>
                <w:spacing w:val="-8"/>
              </w:rPr>
            </w:pPr>
            <w:r w:rsidRPr="00DD7AEF">
              <w:rPr>
                <w:rFonts w:ascii="Times New Roman Bold" w:hAnsi="Times New Roman Bold"/>
                <w:b/>
                <w:spacing w:val="-8"/>
              </w:rPr>
              <w:t>PHÓ CHỦ TỊCH</w:t>
            </w:r>
            <w:r w:rsidR="007F3B99" w:rsidRPr="00DD7AEF">
              <w:rPr>
                <w:rFonts w:ascii="Times New Roman Bold" w:hAnsi="Times New Roman Bold"/>
                <w:b/>
                <w:spacing w:val="-8"/>
              </w:rPr>
              <w:t xml:space="preserve"> </w:t>
            </w:r>
          </w:p>
          <w:p w14:paraId="53FFA00E" w14:textId="77777777" w:rsidR="0011370C" w:rsidRPr="00DD7AEF" w:rsidRDefault="0011370C" w:rsidP="00854685">
            <w:pPr>
              <w:jc w:val="center"/>
              <w:rPr>
                <w:rFonts w:ascii="Times New Roman" w:hAnsi="Times New Roman"/>
                <w:b/>
              </w:rPr>
            </w:pPr>
          </w:p>
          <w:p w14:paraId="10AC1840" w14:textId="77777777" w:rsidR="0011370C" w:rsidRPr="00DD7AEF" w:rsidRDefault="0011370C" w:rsidP="00854685">
            <w:pPr>
              <w:jc w:val="center"/>
              <w:rPr>
                <w:rFonts w:ascii="Times New Roman" w:hAnsi="Times New Roman"/>
                <w:b/>
              </w:rPr>
            </w:pPr>
          </w:p>
          <w:p w14:paraId="352AF697" w14:textId="4D113854" w:rsidR="0011370C" w:rsidRPr="00DD7AEF" w:rsidRDefault="0011370C" w:rsidP="00854685">
            <w:pPr>
              <w:jc w:val="center"/>
              <w:rPr>
                <w:rFonts w:ascii="Times New Roman" w:hAnsi="Times New Roman"/>
                <w:b/>
              </w:rPr>
            </w:pPr>
          </w:p>
          <w:p w14:paraId="28AADE16" w14:textId="77777777" w:rsidR="00C1576D" w:rsidRPr="00DD7AEF" w:rsidRDefault="00C1576D" w:rsidP="00854685">
            <w:pPr>
              <w:jc w:val="center"/>
              <w:rPr>
                <w:rFonts w:ascii="Times New Roman" w:hAnsi="Times New Roman"/>
                <w:b/>
              </w:rPr>
            </w:pPr>
          </w:p>
          <w:p w14:paraId="4C42C031" w14:textId="77777777" w:rsidR="0011370C" w:rsidRPr="00DD7AEF" w:rsidRDefault="0011370C" w:rsidP="00854685">
            <w:pPr>
              <w:jc w:val="center"/>
              <w:rPr>
                <w:rFonts w:ascii="Times New Roman" w:hAnsi="Times New Roman"/>
                <w:b/>
              </w:rPr>
            </w:pPr>
          </w:p>
          <w:p w14:paraId="37D400A0" w14:textId="6745EB61" w:rsidR="0011370C" w:rsidRPr="00DD7AEF" w:rsidRDefault="0011370C" w:rsidP="00E85751">
            <w:pPr>
              <w:jc w:val="center"/>
              <w:rPr>
                <w:rFonts w:ascii="Times New Roman" w:hAnsi="Times New Roman"/>
                <w:b/>
              </w:rPr>
            </w:pPr>
            <w:r w:rsidRPr="00DD7AEF">
              <w:rPr>
                <w:rFonts w:ascii="Times New Roman" w:hAnsi="Times New Roman"/>
                <w:b/>
              </w:rPr>
              <w:t xml:space="preserve">Phạm Thị </w:t>
            </w:r>
            <w:r w:rsidR="00E85751" w:rsidRPr="00DD7AEF">
              <w:rPr>
                <w:rFonts w:ascii="Times New Roman" w:hAnsi="Times New Roman"/>
                <w:b/>
              </w:rPr>
              <w:t>Mỹ Hoa</w:t>
            </w:r>
          </w:p>
        </w:tc>
      </w:tr>
    </w:tbl>
    <w:p w14:paraId="0EBDD364" w14:textId="6DCE90EF" w:rsidR="00DB5D3D" w:rsidRPr="00DD7AEF" w:rsidRDefault="002039DD" w:rsidP="00AE54CD">
      <w:pPr>
        <w:rPr>
          <w:rFonts w:ascii="Times New Roman" w:hAnsi="Times New Roman"/>
          <w:b/>
          <w:lang w:val="pt-BR"/>
        </w:rPr>
      </w:pPr>
      <w:r w:rsidRPr="00DD7AEF">
        <w:rPr>
          <w:rFonts w:ascii="Times New Roman" w:hAnsi="Times New Roman"/>
          <w:b/>
          <w:lang w:val="pt-BR"/>
        </w:rPr>
        <w:t xml:space="preserve"> </w:t>
      </w:r>
    </w:p>
    <w:sectPr w:rsidR="00DB5D3D" w:rsidRPr="00DD7AEF" w:rsidSect="007D0D5F">
      <w:headerReference w:type="even" r:id="rId8"/>
      <w:headerReference w:type="default" r:id="rId9"/>
      <w:footerReference w:type="default" r:id="rId10"/>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85EE" w14:textId="77777777" w:rsidR="006A2899" w:rsidRDefault="006A2899" w:rsidP="0043655F">
      <w:r>
        <w:separator/>
      </w:r>
    </w:p>
  </w:endnote>
  <w:endnote w:type="continuationSeparator" w:id="0">
    <w:p w14:paraId="24D1015D" w14:textId="77777777" w:rsidR="006A2899" w:rsidRDefault="006A2899" w:rsidP="0043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82E0" w14:textId="77777777" w:rsidR="0076404B" w:rsidRDefault="0076404B">
    <w:pPr>
      <w:pStyle w:val="Footer"/>
      <w:jc w:val="center"/>
    </w:pPr>
  </w:p>
  <w:p w14:paraId="2D88B4CD" w14:textId="77777777" w:rsidR="0076404B" w:rsidRDefault="007640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04BF" w14:textId="77777777" w:rsidR="006A2899" w:rsidRDefault="006A2899" w:rsidP="0043655F">
      <w:r>
        <w:separator/>
      </w:r>
    </w:p>
  </w:footnote>
  <w:footnote w:type="continuationSeparator" w:id="0">
    <w:p w14:paraId="3A4AF3BE" w14:textId="77777777" w:rsidR="006A2899" w:rsidRDefault="006A2899" w:rsidP="00436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3006438"/>
      <w:docPartObj>
        <w:docPartGallery w:val="Page Numbers (Top of Page)"/>
        <w:docPartUnique/>
      </w:docPartObj>
    </w:sdtPr>
    <w:sdtEndPr>
      <w:rPr>
        <w:rStyle w:val="PageNumber"/>
      </w:rPr>
    </w:sdtEndPr>
    <w:sdtContent>
      <w:p w14:paraId="6CA45188" w14:textId="7583D38A" w:rsidR="0076404B" w:rsidRDefault="0076404B" w:rsidP="0061218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0DCD2" w14:textId="77777777" w:rsidR="0076404B" w:rsidRDefault="007640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36415723"/>
      <w:docPartObj>
        <w:docPartGallery w:val="Page Numbers (Top of Page)"/>
        <w:docPartUnique/>
      </w:docPartObj>
    </w:sdtPr>
    <w:sdtEndPr>
      <w:rPr>
        <w:rStyle w:val="PageNumber"/>
      </w:rPr>
    </w:sdtEndPr>
    <w:sdtContent>
      <w:p w14:paraId="7456957C" w14:textId="3C900A6A" w:rsidR="0076404B" w:rsidRDefault="0076404B" w:rsidP="0061218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02F72">
          <w:rPr>
            <w:rStyle w:val="PageNumber"/>
            <w:noProof/>
          </w:rPr>
          <w:t>6</w:t>
        </w:r>
        <w:r>
          <w:rPr>
            <w:rStyle w:val="PageNumber"/>
          </w:rPr>
          <w:fldChar w:fldCharType="end"/>
        </w:r>
      </w:p>
    </w:sdtContent>
  </w:sdt>
  <w:p w14:paraId="5B4BDCA7" w14:textId="77777777" w:rsidR="0076404B" w:rsidRDefault="007640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0C06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EE0D46"/>
    <w:multiLevelType w:val="hybridMultilevel"/>
    <w:tmpl w:val="027EDB2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D0601"/>
    <w:multiLevelType w:val="hybridMultilevel"/>
    <w:tmpl w:val="1090D158"/>
    <w:lvl w:ilvl="0" w:tplc="273A36B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924B8D"/>
    <w:multiLevelType w:val="hybridMultilevel"/>
    <w:tmpl w:val="4D44918E"/>
    <w:lvl w:ilvl="0" w:tplc="1CFEAAA0">
      <w:start w:val="1"/>
      <w:numFmt w:val="decimal"/>
      <w:lvlText w:val="%1."/>
      <w:lvlJc w:val="left"/>
      <w:pPr>
        <w:ind w:left="1542" w:hanging="90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4" w15:restartNumberingAfterBreak="0">
    <w:nsid w:val="2C2C5740"/>
    <w:multiLevelType w:val="hybridMultilevel"/>
    <w:tmpl w:val="CD3E6826"/>
    <w:lvl w:ilvl="0" w:tplc="5FEC66F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AF7821"/>
    <w:multiLevelType w:val="hybridMultilevel"/>
    <w:tmpl w:val="CBDC71E4"/>
    <w:lvl w:ilvl="0" w:tplc="5A7A81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DF22301"/>
    <w:multiLevelType w:val="hybridMultilevel"/>
    <w:tmpl w:val="9042D6D2"/>
    <w:lvl w:ilvl="0" w:tplc="3B6AB43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7" w15:restartNumberingAfterBreak="0">
    <w:nsid w:val="4B3865A3"/>
    <w:multiLevelType w:val="hybridMultilevel"/>
    <w:tmpl w:val="F16C5B2C"/>
    <w:lvl w:ilvl="0" w:tplc="23AC02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3130C40"/>
    <w:multiLevelType w:val="hybridMultilevel"/>
    <w:tmpl w:val="8FCE346A"/>
    <w:lvl w:ilvl="0" w:tplc="52C6C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3666C6"/>
    <w:multiLevelType w:val="hybridMultilevel"/>
    <w:tmpl w:val="50D0BADA"/>
    <w:lvl w:ilvl="0" w:tplc="F36E6D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F3B00E5"/>
    <w:multiLevelType w:val="hybridMultilevel"/>
    <w:tmpl w:val="716A8246"/>
    <w:lvl w:ilvl="0" w:tplc="6D9C775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DD47F58"/>
    <w:multiLevelType w:val="multilevel"/>
    <w:tmpl w:val="5C0E0A16"/>
    <w:lvl w:ilvl="0">
      <w:start w:val="1"/>
      <w:numFmt w:val="decimal"/>
      <w:lvlText w:val="%1."/>
      <w:lvlJc w:val="left"/>
      <w:pPr>
        <w:ind w:left="1215" w:hanging="1215"/>
      </w:pPr>
      <w:rPr>
        <w:rFonts w:hint="default"/>
        <w:b/>
        <w:i/>
      </w:rPr>
    </w:lvl>
    <w:lvl w:ilvl="1">
      <w:start w:val="1"/>
      <w:numFmt w:val="decimal"/>
      <w:lvlText w:val="%1.%2."/>
      <w:lvlJc w:val="left"/>
      <w:pPr>
        <w:ind w:left="1935" w:hanging="1215"/>
      </w:pPr>
      <w:rPr>
        <w:rFonts w:hint="default"/>
        <w:b/>
        <w:i/>
      </w:rPr>
    </w:lvl>
    <w:lvl w:ilvl="2">
      <w:start w:val="1"/>
      <w:numFmt w:val="decimal"/>
      <w:lvlText w:val="%1.%2.%3."/>
      <w:lvlJc w:val="left"/>
      <w:pPr>
        <w:ind w:left="2655" w:hanging="1215"/>
      </w:pPr>
      <w:rPr>
        <w:rFonts w:hint="default"/>
        <w:b/>
        <w:i/>
      </w:rPr>
    </w:lvl>
    <w:lvl w:ilvl="3">
      <w:start w:val="1"/>
      <w:numFmt w:val="decimal"/>
      <w:lvlText w:val="%1.%2.%3.%4."/>
      <w:lvlJc w:val="left"/>
      <w:pPr>
        <w:ind w:left="3375" w:hanging="1215"/>
      </w:pPr>
      <w:rPr>
        <w:rFonts w:hint="default"/>
        <w:b/>
        <w:i/>
      </w:rPr>
    </w:lvl>
    <w:lvl w:ilvl="4">
      <w:start w:val="1"/>
      <w:numFmt w:val="decimal"/>
      <w:lvlText w:val="%1.%2.%3.%4.%5."/>
      <w:lvlJc w:val="left"/>
      <w:pPr>
        <w:ind w:left="4095" w:hanging="1215"/>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2" w15:restartNumberingAfterBreak="0">
    <w:nsid w:val="7F0E17E7"/>
    <w:multiLevelType w:val="hybridMultilevel"/>
    <w:tmpl w:val="1220ABDE"/>
    <w:lvl w:ilvl="0" w:tplc="38961A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12"/>
  </w:num>
  <w:num w:numId="4">
    <w:abstractNumId w:val="9"/>
  </w:num>
  <w:num w:numId="5">
    <w:abstractNumId w:val="5"/>
  </w:num>
  <w:num w:numId="6">
    <w:abstractNumId w:val="10"/>
  </w:num>
  <w:num w:numId="7">
    <w:abstractNumId w:val="4"/>
  </w:num>
  <w:num w:numId="8">
    <w:abstractNumId w:val="2"/>
  </w:num>
  <w:num w:numId="9">
    <w:abstractNumId w:val="11"/>
  </w:num>
  <w:num w:numId="10">
    <w:abstractNumId w:val="7"/>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A4"/>
    <w:rsid w:val="000012CE"/>
    <w:rsid w:val="000016CE"/>
    <w:rsid w:val="00002A03"/>
    <w:rsid w:val="00014A6D"/>
    <w:rsid w:val="0001541A"/>
    <w:rsid w:val="0001696B"/>
    <w:rsid w:val="0001705A"/>
    <w:rsid w:val="00017A62"/>
    <w:rsid w:val="00017C53"/>
    <w:rsid w:val="00024AE5"/>
    <w:rsid w:val="00025F78"/>
    <w:rsid w:val="000271F5"/>
    <w:rsid w:val="00032EC2"/>
    <w:rsid w:val="0003695D"/>
    <w:rsid w:val="00040095"/>
    <w:rsid w:val="000416CC"/>
    <w:rsid w:val="00042381"/>
    <w:rsid w:val="00051776"/>
    <w:rsid w:val="0005422F"/>
    <w:rsid w:val="000549BF"/>
    <w:rsid w:val="00056C20"/>
    <w:rsid w:val="00057194"/>
    <w:rsid w:val="00057E70"/>
    <w:rsid w:val="000615B4"/>
    <w:rsid w:val="00061DF9"/>
    <w:rsid w:val="00064B68"/>
    <w:rsid w:val="0006645D"/>
    <w:rsid w:val="000701E2"/>
    <w:rsid w:val="000721DB"/>
    <w:rsid w:val="000765A1"/>
    <w:rsid w:val="000821D9"/>
    <w:rsid w:val="00083488"/>
    <w:rsid w:val="0008426B"/>
    <w:rsid w:val="00084924"/>
    <w:rsid w:val="000873E0"/>
    <w:rsid w:val="00092547"/>
    <w:rsid w:val="00093DA6"/>
    <w:rsid w:val="00096E8E"/>
    <w:rsid w:val="00097912"/>
    <w:rsid w:val="000A033C"/>
    <w:rsid w:val="000A147D"/>
    <w:rsid w:val="000A261B"/>
    <w:rsid w:val="000A29A3"/>
    <w:rsid w:val="000A2FE4"/>
    <w:rsid w:val="000A505B"/>
    <w:rsid w:val="000A6837"/>
    <w:rsid w:val="000A7685"/>
    <w:rsid w:val="000B0E58"/>
    <w:rsid w:val="000B19B6"/>
    <w:rsid w:val="000B1C30"/>
    <w:rsid w:val="000B1C9C"/>
    <w:rsid w:val="000C6068"/>
    <w:rsid w:val="000C7886"/>
    <w:rsid w:val="000D1324"/>
    <w:rsid w:val="000D2EC9"/>
    <w:rsid w:val="000D4762"/>
    <w:rsid w:val="000E288E"/>
    <w:rsid w:val="000E36C2"/>
    <w:rsid w:val="000E3817"/>
    <w:rsid w:val="000E58D9"/>
    <w:rsid w:val="000E5B61"/>
    <w:rsid w:val="000E7DC8"/>
    <w:rsid w:val="000F09D6"/>
    <w:rsid w:val="000F1D34"/>
    <w:rsid w:val="000F4A35"/>
    <w:rsid w:val="000F5325"/>
    <w:rsid w:val="000F6D85"/>
    <w:rsid w:val="0010151F"/>
    <w:rsid w:val="0010200A"/>
    <w:rsid w:val="001053C0"/>
    <w:rsid w:val="0010674E"/>
    <w:rsid w:val="0011370C"/>
    <w:rsid w:val="00113F65"/>
    <w:rsid w:val="0012094A"/>
    <w:rsid w:val="0012218D"/>
    <w:rsid w:val="00123169"/>
    <w:rsid w:val="001233E5"/>
    <w:rsid w:val="00125705"/>
    <w:rsid w:val="00125A0E"/>
    <w:rsid w:val="00125D76"/>
    <w:rsid w:val="00125D7C"/>
    <w:rsid w:val="00127637"/>
    <w:rsid w:val="001277EF"/>
    <w:rsid w:val="001315AB"/>
    <w:rsid w:val="00131C01"/>
    <w:rsid w:val="00133817"/>
    <w:rsid w:val="001343EE"/>
    <w:rsid w:val="00135283"/>
    <w:rsid w:val="00135DB4"/>
    <w:rsid w:val="001360DB"/>
    <w:rsid w:val="00140287"/>
    <w:rsid w:val="001408A6"/>
    <w:rsid w:val="00144B76"/>
    <w:rsid w:val="001461E6"/>
    <w:rsid w:val="001468C6"/>
    <w:rsid w:val="00146E71"/>
    <w:rsid w:val="00152EAF"/>
    <w:rsid w:val="001546A8"/>
    <w:rsid w:val="00160382"/>
    <w:rsid w:val="00160394"/>
    <w:rsid w:val="00161836"/>
    <w:rsid w:val="00164904"/>
    <w:rsid w:val="00165A69"/>
    <w:rsid w:val="001702D1"/>
    <w:rsid w:val="00170553"/>
    <w:rsid w:val="00170CC9"/>
    <w:rsid w:val="00172FB5"/>
    <w:rsid w:val="00181548"/>
    <w:rsid w:val="001815B4"/>
    <w:rsid w:val="00182F0A"/>
    <w:rsid w:val="00183474"/>
    <w:rsid w:val="00183C84"/>
    <w:rsid w:val="00190044"/>
    <w:rsid w:val="0019400A"/>
    <w:rsid w:val="001956A1"/>
    <w:rsid w:val="001A1B96"/>
    <w:rsid w:val="001A25E3"/>
    <w:rsid w:val="001B3804"/>
    <w:rsid w:val="001B56A5"/>
    <w:rsid w:val="001B7D4A"/>
    <w:rsid w:val="001C0583"/>
    <w:rsid w:val="001C3417"/>
    <w:rsid w:val="001C37B6"/>
    <w:rsid w:val="001C45B5"/>
    <w:rsid w:val="001C4DCD"/>
    <w:rsid w:val="001C6F2F"/>
    <w:rsid w:val="001C7BF1"/>
    <w:rsid w:val="001D0631"/>
    <w:rsid w:val="001D0BF1"/>
    <w:rsid w:val="001D1E46"/>
    <w:rsid w:val="001D53EC"/>
    <w:rsid w:val="001D5B4F"/>
    <w:rsid w:val="001D74F4"/>
    <w:rsid w:val="001E3429"/>
    <w:rsid w:val="001E4F61"/>
    <w:rsid w:val="001E6314"/>
    <w:rsid w:val="001E64F4"/>
    <w:rsid w:val="001E6550"/>
    <w:rsid w:val="001E7318"/>
    <w:rsid w:val="001F0868"/>
    <w:rsid w:val="001F2C74"/>
    <w:rsid w:val="001F79E6"/>
    <w:rsid w:val="002039DD"/>
    <w:rsid w:val="00204299"/>
    <w:rsid w:val="0020588B"/>
    <w:rsid w:val="00211E62"/>
    <w:rsid w:val="00214A28"/>
    <w:rsid w:val="00215BA4"/>
    <w:rsid w:val="002166E0"/>
    <w:rsid w:val="00217F0D"/>
    <w:rsid w:val="0022397A"/>
    <w:rsid w:val="00223D61"/>
    <w:rsid w:val="00223DD7"/>
    <w:rsid w:val="002255BC"/>
    <w:rsid w:val="00227414"/>
    <w:rsid w:val="00231E07"/>
    <w:rsid w:val="00233398"/>
    <w:rsid w:val="00234F8D"/>
    <w:rsid w:val="002372E1"/>
    <w:rsid w:val="002372FD"/>
    <w:rsid w:val="0024011F"/>
    <w:rsid w:val="002401FC"/>
    <w:rsid w:val="00242022"/>
    <w:rsid w:val="0024239D"/>
    <w:rsid w:val="00244413"/>
    <w:rsid w:val="00247998"/>
    <w:rsid w:val="00251C9C"/>
    <w:rsid w:val="002571C8"/>
    <w:rsid w:val="00257293"/>
    <w:rsid w:val="00257824"/>
    <w:rsid w:val="00270FBE"/>
    <w:rsid w:val="002722C6"/>
    <w:rsid w:val="00272497"/>
    <w:rsid w:val="00273050"/>
    <w:rsid w:val="002734CD"/>
    <w:rsid w:val="00274426"/>
    <w:rsid w:val="0027447A"/>
    <w:rsid w:val="00280716"/>
    <w:rsid w:val="0028304E"/>
    <w:rsid w:val="00284F13"/>
    <w:rsid w:val="00285457"/>
    <w:rsid w:val="00291E3C"/>
    <w:rsid w:val="0029473A"/>
    <w:rsid w:val="002958D8"/>
    <w:rsid w:val="002972DB"/>
    <w:rsid w:val="002A017B"/>
    <w:rsid w:val="002A25DC"/>
    <w:rsid w:val="002A2ADF"/>
    <w:rsid w:val="002A3678"/>
    <w:rsid w:val="002A3E64"/>
    <w:rsid w:val="002A7041"/>
    <w:rsid w:val="002A7089"/>
    <w:rsid w:val="002A75AF"/>
    <w:rsid w:val="002B0DCB"/>
    <w:rsid w:val="002B2D65"/>
    <w:rsid w:val="002B2DC9"/>
    <w:rsid w:val="002C2683"/>
    <w:rsid w:val="002C3D81"/>
    <w:rsid w:val="002C4235"/>
    <w:rsid w:val="002C46C1"/>
    <w:rsid w:val="002C5175"/>
    <w:rsid w:val="002C7307"/>
    <w:rsid w:val="002C7860"/>
    <w:rsid w:val="002C78DB"/>
    <w:rsid w:val="002D3EDD"/>
    <w:rsid w:val="002D685C"/>
    <w:rsid w:val="002D688E"/>
    <w:rsid w:val="002E3443"/>
    <w:rsid w:val="002E45B9"/>
    <w:rsid w:val="002E48AC"/>
    <w:rsid w:val="002E561A"/>
    <w:rsid w:val="002F1EE2"/>
    <w:rsid w:val="002F783B"/>
    <w:rsid w:val="00303E07"/>
    <w:rsid w:val="00305DD5"/>
    <w:rsid w:val="00305E1E"/>
    <w:rsid w:val="00310C73"/>
    <w:rsid w:val="00312114"/>
    <w:rsid w:val="00312ED2"/>
    <w:rsid w:val="00312FD6"/>
    <w:rsid w:val="00314ACE"/>
    <w:rsid w:val="00314EAE"/>
    <w:rsid w:val="00315006"/>
    <w:rsid w:val="00320A57"/>
    <w:rsid w:val="00321E1B"/>
    <w:rsid w:val="00323C28"/>
    <w:rsid w:val="00331B1B"/>
    <w:rsid w:val="0033441A"/>
    <w:rsid w:val="0033565B"/>
    <w:rsid w:val="00337375"/>
    <w:rsid w:val="00341B55"/>
    <w:rsid w:val="0034297A"/>
    <w:rsid w:val="00344B87"/>
    <w:rsid w:val="003469F9"/>
    <w:rsid w:val="0035032C"/>
    <w:rsid w:val="00352E6E"/>
    <w:rsid w:val="00354519"/>
    <w:rsid w:val="00354F39"/>
    <w:rsid w:val="00355BCC"/>
    <w:rsid w:val="00356802"/>
    <w:rsid w:val="0035747A"/>
    <w:rsid w:val="0035757F"/>
    <w:rsid w:val="00362063"/>
    <w:rsid w:val="003635CB"/>
    <w:rsid w:val="00363C62"/>
    <w:rsid w:val="00364AB7"/>
    <w:rsid w:val="003653EB"/>
    <w:rsid w:val="0036599F"/>
    <w:rsid w:val="00365EF5"/>
    <w:rsid w:val="00371231"/>
    <w:rsid w:val="00371418"/>
    <w:rsid w:val="00371559"/>
    <w:rsid w:val="00373893"/>
    <w:rsid w:val="0038002F"/>
    <w:rsid w:val="00381A6D"/>
    <w:rsid w:val="003822C9"/>
    <w:rsid w:val="003857F7"/>
    <w:rsid w:val="003867B3"/>
    <w:rsid w:val="00386BF0"/>
    <w:rsid w:val="0038776F"/>
    <w:rsid w:val="003877A7"/>
    <w:rsid w:val="00390AD0"/>
    <w:rsid w:val="00392AF2"/>
    <w:rsid w:val="00392E33"/>
    <w:rsid w:val="003A0DDD"/>
    <w:rsid w:val="003A12FA"/>
    <w:rsid w:val="003A202D"/>
    <w:rsid w:val="003A2C87"/>
    <w:rsid w:val="003A33E3"/>
    <w:rsid w:val="003A3B85"/>
    <w:rsid w:val="003A4F13"/>
    <w:rsid w:val="003B0848"/>
    <w:rsid w:val="003B445A"/>
    <w:rsid w:val="003B64BB"/>
    <w:rsid w:val="003B65F1"/>
    <w:rsid w:val="003B6DA4"/>
    <w:rsid w:val="003B76BD"/>
    <w:rsid w:val="003C48B9"/>
    <w:rsid w:val="003C4B5C"/>
    <w:rsid w:val="003C59F7"/>
    <w:rsid w:val="003D1EF4"/>
    <w:rsid w:val="003D6040"/>
    <w:rsid w:val="003E5CBE"/>
    <w:rsid w:val="003E5DED"/>
    <w:rsid w:val="003E5EFA"/>
    <w:rsid w:val="003F0CE0"/>
    <w:rsid w:val="003F205D"/>
    <w:rsid w:val="003F365E"/>
    <w:rsid w:val="003F3EC2"/>
    <w:rsid w:val="003F5E37"/>
    <w:rsid w:val="003F648F"/>
    <w:rsid w:val="003F7E7E"/>
    <w:rsid w:val="00400CAA"/>
    <w:rsid w:val="004065A2"/>
    <w:rsid w:val="00413FD8"/>
    <w:rsid w:val="00414EB8"/>
    <w:rsid w:val="00416BB1"/>
    <w:rsid w:val="004314B0"/>
    <w:rsid w:val="00434A89"/>
    <w:rsid w:val="0043576A"/>
    <w:rsid w:val="00435CE8"/>
    <w:rsid w:val="0043655F"/>
    <w:rsid w:val="00436FCD"/>
    <w:rsid w:val="00440C27"/>
    <w:rsid w:val="00446C80"/>
    <w:rsid w:val="00447C20"/>
    <w:rsid w:val="004505B2"/>
    <w:rsid w:val="00454FE5"/>
    <w:rsid w:val="0045768C"/>
    <w:rsid w:val="004609BD"/>
    <w:rsid w:val="00461801"/>
    <w:rsid w:val="00461C30"/>
    <w:rsid w:val="004637B5"/>
    <w:rsid w:val="00464FFB"/>
    <w:rsid w:val="00465ECD"/>
    <w:rsid w:val="00470705"/>
    <w:rsid w:val="00473C0D"/>
    <w:rsid w:val="004743DD"/>
    <w:rsid w:val="00485164"/>
    <w:rsid w:val="00485488"/>
    <w:rsid w:val="004856D5"/>
    <w:rsid w:val="00486096"/>
    <w:rsid w:val="00486692"/>
    <w:rsid w:val="00493C03"/>
    <w:rsid w:val="0049471E"/>
    <w:rsid w:val="00497AFC"/>
    <w:rsid w:val="004A04C4"/>
    <w:rsid w:val="004A161A"/>
    <w:rsid w:val="004A3916"/>
    <w:rsid w:val="004A6554"/>
    <w:rsid w:val="004B0FB8"/>
    <w:rsid w:val="004B6023"/>
    <w:rsid w:val="004C0BE6"/>
    <w:rsid w:val="004C40A8"/>
    <w:rsid w:val="004C46B7"/>
    <w:rsid w:val="004C52FD"/>
    <w:rsid w:val="004C5DF0"/>
    <w:rsid w:val="004D1048"/>
    <w:rsid w:val="004D2657"/>
    <w:rsid w:val="004D3E21"/>
    <w:rsid w:val="004D4B62"/>
    <w:rsid w:val="004D5B90"/>
    <w:rsid w:val="004D6242"/>
    <w:rsid w:val="004E01A2"/>
    <w:rsid w:val="004E323B"/>
    <w:rsid w:val="004E3E1D"/>
    <w:rsid w:val="004E68B5"/>
    <w:rsid w:val="004F0F48"/>
    <w:rsid w:val="004F2F89"/>
    <w:rsid w:val="004F5EB5"/>
    <w:rsid w:val="004F7C0D"/>
    <w:rsid w:val="00501C1F"/>
    <w:rsid w:val="00503077"/>
    <w:rsid w:val="00503C8C"/>
    <w:rsid w:val="00504178"/>
    <w:rsid w:val="005042CF"/>
    <w:rsid w:val="005059E8"/>
    <w:rsid w:val="00505D37"/>
    <w:rsid w:val="0051137A"/>
    <w:rsid w:val="005117B2"/>
    <w:rsid w:val="00514075"/>
    <w:rsid w:val="00514E8C"/>
    <w:rsid w:val="00516C6B"/>
    <w:rsid w:val="00517207"/>
    <w:rsid w:val="0052082C"/>
    <w:rsid w:val="00523245"/>
    <w:rsid w:val="00530592"/>
    <w:rsid w:val="00532A3F"/>
    <w:rsid w:val="00533B97"/>
    <w:rsid w:val="00534ABB"/>
    <w:rsid w:val="005351DC"/>
    <w:rsid w:val="00535885"/>
    <w:rsid w:val="00535FAE"/>
    <w:rsid w:val="005362B1"/>
    <w:rsid w:val="00537BDA"/>
    <w:rsid w:val="005407BF"/>
    <w:rsid w:val="005415A9"/>
    <w:rsid w:val="0054473F"/>
    <w:rsid w:val="00546642"/>
    <w:rsid w:val="00550606"/>
    <w:rsid w:val="0055108A"/>
    <w:rsid w:val="00552BAE"/>
    <w:rsid w:val="0055344D"/>
    <w:rsid w:val="005561D9"/>
    <w:rsid w:val="005609FD"/>
    <w:rsid w:val="00561750"/>
    <w:rsid w:val="00562882"/>
    <w:rsid w:val="00562AED"/>
    <w:rsid w:val="005679A6"/>
    <w:rsid w:val="00571C98"/>
    <w:rsid w:val="00572C84"/>
    <w:rsid w:val="00572D5B"/>
    <w:rsid w:val="00573686"/>
    <w:rsid w:val="005744D4"/>
    <w:rsid w:val="00574E4A"/>
    <w:rsid w:val="00575426"/>
    <w:rsid w:val="00576ADF"/>
    <w:rsid w:val="00576BFA"/>
    <w:rsid w:val="0057731E"/>
    <w:rsid w:val="00577A5D"/>
    <w:rsid w:val="00580C53"/>
    <w:rsid w:val="005823A1"/>
    <w:rsid w:val="0058364C"/>
    <w:rsid w:val="00583FFE"/>
    <w:rsid w:val="00584541"/>
    <w:rsid w:val="005847ED"/>
    <w:rsid w:val="00584A6C"/>
    <w:rsid w:val="00586DEC"/>
    <w:rsid w:val="00590256"/>
    <w:rsid w:val="00590EED"/>
    <w:rsid w:val="00591CAD"/>
    <w:rsid w:val="00593B0F"/>
    <w:rsid w:val="00594B10"/>
    <w:rsid w:val="00597B43"/>
    <w:rsid w:val="005A1674"/>
    <w:rsid w:val="005A2363"/>
    <w:rsid w:val="005A432B"/>
    <w:rsid w:val="005A4931"/>
    <w:rsid w:val="005A5203"/>
    <w:rsid w:val="005A541B"/>
    <w:rsid w:val="005A597F"/>
    <w:rsid w:val="005B31C0"/>
    <w:rsid w:val="005B6A36"/>
    <w:rsid w:val="005C225F"/>
    <w:rsid w:val="005C3936"/>
    <w:rsid w:val="005C3EF8"/>
    <w:rsid w:val="005C44F9"/>
    <w:rsid w:val="005C50FA"/>
    <w:rsid w:val="005C7C91"/>
    <w:rsid w:val="005D1325"/>
    <w:rsid w:val="005D3E92"/>
    <w:rsid w:val="005D586A"/>
    <w:rsid w:val="005D5BA7"/>
    <w:rsid w:val="005E0374"/>
    <w:rsid w:val="005E28AF"/>
    <w:rsid w:val="005E3928"/>
    <w:rsid w:val="005E3C73"/>
    <w:rsid w:val="005E6FBA"/>
    <w:rsid w:val="005E7AE1"/>
    <w:rsid w:val="005F148B"/>
    <w:rsid w:val="005F42F3"/>
    <w:rsid w:val="00601F80"/>
    <w:rsid w:val="006042B3"/>
    <w:rsid w:val="00610B37"/>
    <w:rsid w:val="00610EC3"/>
    <w:rsid w:val="00612186"/>
    <w:rsid w:val="00615033"/>
    <w:rsid w:val="0061598E"/>
    <w:rsid w:val="00621EB3"/>
    <w:rsid w:val="00624E1A"/>
    <w:rsid w:val="00627C53"/>
    <w:rsid w:val="00632656"/>
    <w:rsid w:val="00634D8C"/>
    <w:rsid w:val="00634F3D"/>
    <w:rsid w:val="00640D04"/>
    <w:rsid w:val="006412D6"/>
    <w:rsid w:val="00641417"/>
    <w:rsid w:val="00643F44"/>
    <w:rsid w:val="00645709"/>
    <w:rsid w:val="00646324"/>
    <w:rsid w:val="0064694F"/>
    <w:rsid w:val="0065034C"/>
    <w:rsid w:val="00652AC3"/>
    <w:rsid w:val="006535FE"/>
    <w:rsid w:val="00653EA8"/>
    <w:rsid w:val="00657E90"/>
    <w:rsid w:val="00663E05"/>
    <w:rsid w:val="00664907"/>
    <w:rsid w:val="00665FC8"/>
    <w:rsid w:val="006668AC"/>
    <w:rsid w:val="006700D7"/>
    <w:rsid w:val="006701D3"/>
    <w:rsid w:val="00672699"/>
    <w:rsid w:val="00672949"/>
    <w:rsid w:val="00673072"/>
    <w:rsid w:val="00675F54"/>
    <w:rsid w:val="00676671"/>
    <w:rsid w:val="0067739A"/>
    <w:rsid w:val="00680AE6"/>
    <w:rsid w:val="00683CB6"/>
    <w:rsid w:val="00684580"/>
    <w:rsid w:val="00685DAE"/>
    <w:rsid w:val="00686898"/>
    <w:rsid w:val="00690CED"/>
    <w:rsid w:val="006934C7"/>
    <w:rsid w:val="006940CD"/>
    <w:rsid w:val="006953BD"/>
    <w:rsid w:val="006A1070"/>
    <w:rsid w:val="006A156D"/>
    <w:rsid w:val="006A161A"/>
    <w:rsid w:val="006A1AF0"/>
    <w:rsid w:val="006A2899"/>
    <w:rsid w:val="006A4A4D"/>
    <w:rsid w:val="006A646E"/>
    <w:rsid w:val="006B0819"/>
    <w:rsid w:val="006B113C"/>
    <w:rsid w:val="006B3B8A"/>
    <w:rsid w:val="006C1A83"/>
    <w:rsid w:val="006C1EB1"/>
    <w:rsid w:val="006C32D8"/>
    <w:rsid w:val="006C3E25"/>
    <w:rsid w:val="006C4367"/>
    <w:rsid w:val="006C496B"/>
    <w:rsid w:val="006C74D2"/>
    <w:rsid w:val="006C75A9"/>
    <w:rsid w:val="006C7EB8"/>
    <w:rsid w:val="006D07F9"/>
    <w:rsid w:val="006D1083"/>
    <w:rsid w:val="006D2A75"/>
    <w:rsid w:val="006D321A"/>
    <w:rsid w:val="006D485E"/>
    <w:rsid w:val="006E1254"/>
    <w:rsid w:val="006E3E85"/>
    <w:rsid w:val="006F0401"/>
    <w:rsid w:val="006F47B7"/>
    <w:rsid w:val="006F753A"/>
    <w:rsid w:val="00700131"/>
    <w:rsid w:val="00700A7C"/>
    <w:rsid w:val="00701403"/>
    <w:rsid w:val="00703568"/>
    <w:rsid w:val="00704C67"/>
    <w:rsid w:val="007056BA"/>
    <w:rsid w:val="00705F19"/>
    <w:rsid w:val="007061B9"/>
    <w:rsid w:val="00706819"/>
    <w:rsid w:val="007079C1"/>
    <w:rsid w:val="0071386C"/>
    <w:rsid w:val="00713ECD"/>
    <w:rsid w:val="00721F10"/>
    <w:rsid w:val="00726C12"/>
    <w:rsid w:val="007277EA"/>
    <w:rsid w:val="00727918"/>
    <w:rsid w:val="007365A5"/>
    <w:rsid w:val="007365C9"/>
    <w:rsid w:val="0074034D"/>
    <w:rsid w:val="007404C1"/>
    <w:rsid w:val="0074085C"/>
    <w:rsid w:val="0074772E"/>
    <w:rsid w:val="007479D2"/>
    <w:rsid w:val="00750AE8"/>
    <w:rsid w:val="0075189A"/>
    <w:rsid w:val="007558DC"/>
    <w:rsid w:val="0075607A"/>
    <w:rsid w:val="007560D8"/>
    <w:rsid w:val="007560FF"/>
    <w:rsid w:val="0075696A"/>
    <w:rsid w:val="00757A24"/>
    <w:rsid w:val="007634F5"/>
    <w:rsid w:val="00763C11"/>
    <w:rsid w:val="0076404B"/>
    <w:rsid w:val="00765135"/>
    <w:rsid w:val="007661FB"/>
    <w:rsid w:val="00767858"/>
    <w:rsid w:val="00774A75"/>
    <w:rsid w:val="0077640D"/>
    <w:rsid w:val="0077699A"/>
    <w:rsid w:val="007816E7"/>
    <w:rsid w:val="00784D1C"/>
    <w:rsid w:val="00786805"/>
    <w:rsid w:val="00787D80"/>
    <w:rsid w:val="007943BD"/>
    <w:rsid w:val="00794519"/>
    <w:rsid w:val="007B00B5"/>
    <w:rsid w:val="007B0C34"/>
    <w:rsid w:val="007B1193"/>
    <w:rsid w:val="007B18BD"/>
    <w:rsid w:val="007B1DE5"/>
    <w:rsid w:val="007B2CF2"/>
    <w:rsid w:val="007B5510"/>
    <w:rsid w:val="007B5B8F"/>
    <w:rsid w:val="007C129C"/>
    <w:rsid w:val="007C193F"/>
    <w:rsid w:val="007C44CB"/>
    <w:rsid w:val="007C5E4F"/>
    <w:rsid w:val="007C7BE9"/>
    <w:rsid w:val="007D0D5F"/>
    <w:rsid w:val="007D194A"/>
    <w:rsid w:val="007D25AB"/>
    <w:rsid w:val="007D2A08"/>
    <w:rsid w:val="007D6F03"/>
    <w:rsid w:val="007D6FCA"/>
    <w:rsid w:val="007E1D37"/>
    <w:rsid w:val="007E2D3E"/>
    <w:rsid w:val="007F0D1E"/>
    <w:rsid w:val="007F1F01"/>
    <w:rsid w:val="007F2DD9"/>
    <w:rsid w:val="007F3B99"/>
    <w:rsid w:val="007F484C"/>
    <w:rsid w:val="007F52B4"/>
    <w:rsid w:val="007F74F6"/>
    <w:rsid w:val="0080050E"/>
    <w:rsid w:val="00801033"/>
    <w:rsid w:val="00802F72"/>
    <w:rsid w:val="0080429D"/>
    <w:rsid w:val="00805A46"/>
    <w:rsid w:val="008103F0"/>
    <w:rsid w:val="00810648"/>
    <w:rsid w:val="00810B46"/>
    <w:rsid w:val="00815415"/>
    <w:rsid w:val="00824F95"/>
    <w:rsid w:val="00825E26"/>
    <w:rsid w:val="00830FDD"/>
    <w:rsid w:val="008326DA"/>
    <w:rsid w:val="00834736"/>
    <w:rsid w:val="008358E1"/>
    <w:rsid w:val="0084003B"/>
    <w:rsid w:val="00841702"/>
    <w:rsid w:val="00842D47"/>
    <w:rsid w:val="008447BF"/>
    <w:rsid w:val="008449CA"/>
    <w:rsid w:val="00844A65"/>
    <w:rsid w:val="00846B3B"/>
    <w:rsid w:val="00846BC3"/>
    <w:rsid w:val="00853C86"/>
    <w:rsid w:val="0085421D"/>
    <w:rsid w:val="00854685"/>
    <w:rsid w:val="00854F5B"/>
    <w:rsid w:val="00860259"/>
    <w:rsid w:val="008609CF"/>
    <w:rsid w:val="00861AAE"/>
    <w:rsid w:val="00862286"/>
    <w:rsid w:val="00865FD9"/>
    <w:rsid w:val="00866F21"/>
    <w:rsid w:val="008738E9"/>
    <w:rsid w:val="00874287"/>
    <w:rsid w:val="008838F6"/>
    <w:rsid w:val="00884919"/>
    <w:rsid w:val="008850B3"/>
    <w:rsid w:val="00885D60"/>
    <w:rsid w:val="008870F0"/>
    <w:rsid w:val="00893A0B"/>
    <w:rsid w:val="008944EA"/>
    <w:rsid w:val="008947CB"/>
    <w:rsid w:val="00897028"/>
    <w:rsid w:val="008A2216"/>
    <w:rsid w:val="008A26B2"/>
    <w:rsid w:val="008A48C7"/>
    <w:rsid w:val="008A6178"/>
    <w:rsid w:val="008A7156"/>
    <w:rsid w:val="008B0F49"/>
    <w:rsid w:val="008B39A1"/>
    <w:rsid w:val="008B401A"/>
    <w:rsid w:val="008B6909"/>
    <w:rsid w:val="008B7012"/>
    <w:rsid w:val="008C12EB"/>
    <w:rsid w:val="008C2A3A"/>
    <w:rsid w:val="008C365C"/>
    <w:rsid w:val="008C65E3"/>
    <w:rsid w:val="008C6B7D"/>
    <w:rsid w:val="008D0F10"/>
    <w:rsid w:val="008D4845"/>
    <w:rsid w:val="008D568F"/>
    <w:rsid w:val="008D574C"/>
    <w:rsid w:val="008E032E"/>
    <w:rsid w:val="008E18A3"/>
    <w:rsid w:val="008E1EBC"/>
    <w:rsid w:val="008E263E"/>
    <w:rsid w:val="008E2E38"/>
    <w:rsid w:val="008E33B8"/>
    <w:rsid w:val="008E536F"/>
    <w:rsid w:val="008E5E97"/>
    <w:rsid w:val="008E6BC7"/>
    <w:rsid w:val="008E7466"/>
    <w:rsid w:val="008F0EBB"/>
    <w:rsid w:val="008F2986"/>
    <w:rsid w:val="008F2A33"/>
    <w:rsid w:val="008F46BB"/>
    <w:rsid w:val="008F4DAB"/>
    <w:rsid w:val="008F5FD6"/>
    <w:rsid w:val="008F6970"/>
    <w:rsid w:val="008F79DA"/>
    <w:rsid w:val="00900782"/>
    <w:rsid w:val="009078BB"/>
    <w:rsid w:val="00907F63"/>
    <w:rsid w:val="009123F9"/>
    <w:rsid w:val="00914473"/>
    <w:rsid w:val="00923857"/>
    <w:rsid w:val="00924780"/>
    <w:rsid w:val="00924B9F"/>
    <w:rsid w:val="009269D9"/>
    <w:rsid w:val="00931F79"/>
    <w:rsid w:val="00933791"/>
    <w:rsid w:val="00933860"/>
    <w:rsid w:val="00935C9E"/>
    <w:rsid w:val="00941081"/>
    <w:rsid w:val="0094152D"/>
    <w:rsid w:val="00944FED"/>
    <w:rsid w:val="00950A7E"/>
    <w:rsid w:val="00952F99"/>
    <w:rsid w:val="00955FCC"/>
    <w:rsid w:val="00956141"/>
    <w:rsid w:val="00960A8B"/>
    <w:rsid w:val="0096206C"/>
    <w:rsid w:val="009636D7"/>
    <w:rsid w:val="00964B3E"/>
    <w:rsid w:val="009657EE"/>
    <w:rsid w:val="009715F6"/>
    <w:rsid w:val="00972B42"/>
    <w:rsid w:val="00973C78"/>
    <w:rsid w:val="00977660"/>
    <w:rsid w:val="00981279"/>
    <w:rsid w:val="00983A8E"/>
    <w:rsid w:val="00987497"/>
    <w:rsid w:val="009907EF"/>
    <w:rsid w:val="00990D4C"/>
    <w:rsid w:val="00991778"/>
    <w:rsid w:val="00992F95"/>
    <w:rsid w:val="00993D03"/>
    <w:rsid w:val="00995B40"/>
    <w:rsid w:val="00997161"/>
    <w:rsid w:val="009A5C0E"/>
    <w:rsid w:val="009B016E"/>
    <w:rsid w:val="009B041B"/>
    <w:rsid w:val="009B0538"/>
    <w:rsid w:val="009B2805"/>
    <w:rsid w:val="009B4585"/>
    <w:rsid w:val="009C38A6"/>
    <w:rsid w:val="009C534F"/>
    <w:rsid w:val="009C69DB"/>
    <w:rsid w:val="009C74EC"/>
    <w:rsid w:val="009C75BE"/>
    <w:rsid w:val="009D0D82"/>
    <w:rsid w:val="009D19D6"/>
    <w:rsid w:val="009D213C"/>
    <w:rsid w:val="009D24FF"/>
    <w:rsid w:val="009D3320"/>
    <w:rsid w:val="009D41A9"/>
    <w:rsid w:val="009D6DC4"/>
    <w:rsid w:val="009E1168"/>
    <w:rsid w:val="009E18FA"/>
    <w:rsid w:val="009E3DA8"/>
    <w:rsid w:val="009E6F30"/>
    <w:rsid w:val="009F0F33"/>
    <w:rsid w:val="009F16BD"/>
    <w:rsid w:val="009F2EDC"/>
    <w:rsid w:val="00A05B0D"/>
    <w:rsid w:val="00A05B9D"/>
    <w:rsid w:val="00A069F4"/>
    <w:rsid w:val="00A1498E"/>
    <w:rsid w:val="00A2082F"/>
    <w:rsid w:val="00A23B28"/>
    <w:rsid w:val="00A23D38"/>
    <w:rsid w:val="00A24410"/>
    <w:rsid w:val="00A30F94"/>
    <w:rsid w:val="00A315E3"/>
    <w:rsid w:val="00A31AA6"/>
    <w:rsid w:val="00A3379B"/>
    <w:rsid w:val="00A33C0B"/>
    <w:rsid w:val="00A33C91"/>
    <w:rsid w:val="00A40769"/>
    <w:rsid w:val="00A42A6E"/>
    <w:rsid w:val="00A42E9F"/>
    <w:rsid w:val="00A43BC5"/>
    <w:rsid w:val="00A45EF1"/>
    <w:rsid w:val="00A47B5F"/>
    <w:rsid w:val="00A537A3"/>
    <w:rsid w:val="00A54AC9"/>
    <w:rsid w:val="00A56FE4"/>
    <w:rsid w:val="00A60D10"/>
    <w:rsid w:val="00A63D5F"/>
    <w:rsid w:val="00A70E87"/>
    <w:rsid w:val="00A72746"/>
    <w:rsid w:val="00A756CF"/>
    <w:rsid w:val="00A7594F"/>
    <w:rsid w:val="00A82726"/>
    <w:rsid w:val="00A829F2"/>
    <w:rsid w:val="00A82F3D"/>
    <w:rsid w:val="00A8422A"/>
    <w:rsid w:val="00A85F0C"/>
    <w:rsid w:val="00A87DE8"/>
    <w:rsid w:val="00A905A1"/>
    <w:rsid w:val="00A9060B"/>
    <w:rsid w:val="00A926C5"/>
    <w:rsid w:val="00A9379C"/>
    <w:rsid w:val="00A9655B"/>
    <w:rsid w:val="00A96F68"/>
    <w:rsid w:val="00AA39AB"/>
    <w:rsid w:val="00AA3DFA"/>
    <w:rsid w:val="00AA5773"/>
    <w:rsid w:val="00AA5FF8"/>
    <w:rsid w:val="00AA7521"/>
    <w:rsid w:val="00AA7D20"/>
    <w:rsid w:val="00AB20E8"/>
    <w:rsid w:val="00AB236F"/>
    <w:rsid w:val="00AC18CF"/>
    <w:rsid w:val="00AC3001"/>
    <w:rsid w:val="00AC7D49"/>
    <w:rsid w:val="00AC7EC2"/>
    <w:rsid w:val="00AD0D13"/>
    <w:rsid w:val="00AD1CF8"/>
    <w:rsid w:val="00AD2D1B"/>
    <w:rsid w:val="00AD6277"/>
    <w:rsid w:val="00AE1CA0"/>
    <w:rsid w:val="00AE1F7D"/>
    <w:rsid w:val="00AE2B39"/>
    <w:rsid w:val="00AE2BCB"/>
    <w:rsid w:val="00AE43EC"/>
    <w:rsid w:val="00AE54CD"/>
    <w:rsid w:val="00AF0856"/>
    <w:rsid w:val="00AF113F"/>
    <w:rsid w:val="00AF212F"/>
    <w:rsid w:val="00AF37A9"/>
    <w:rsid w:val="00B04874"/>
    <w:rsid w:val="00B04A87"/>
    <w:rsid w:val="00B12AC9"/>
    <w:rsid w:val="00B12F25"/>
    <w:rsid w:val="00B13A58"/>
    <w:rsid w:val="00B14A35"/>
    <w:rsid w:val="00B15E68"/>
    <w:rsid w:val="00B16BE9"/>
    <w:rsid w:val="00B16DC4"/>
    <w:rsid w:val="00B16ED5"/>
    <w:rsid w:val="00B225F3"/>
    <w:rsid w:val="00B23F99"/>
    <w:rsid w:val="00B2460D"/>
    <w:rsid w:val="00B25C97"/>
    <w:rsid w:val="00B333C7"/>
    <w:rsid w:val="00B368FE"/>
    <w:rsid w:val="00B36E67"/>
    <w:rsid w:val="00B37117"/>
    <w:rsid w:val="00B40DDF"/>
    <w:rsid w:val="00B4188D"/>
    <w:rsid w:val="00B41FB5"/>
    <w:rsid w:val="00B43BA1"/>
    <w:rsid w:val="00B47B7F"/>
    <w:rsid w:val="00B50C5A"/>
    <w:rsid w:val="00B55189"/>
    <w:rsid w:val="00B6010A"/>
    <w:rsid w:val="00B6227E"/>
    <w:rsid w:val="00B6360B"/>
    <w:rsid w:val="00B6462C"/>
    <w:rsid w:val="00B70D0A"/>
    <w:rsid w:val="00B713F4"/>
    <w:rsid w:val="00B72659"/>
    <w:rsid w:val="00B72B40"/>
    <w:rsid w:val="00B7325D"/>
    <w:rsid w:val="00B74523"/>
    <w:rsid w:val="00B80F56"/>
    <w:rsid w:val="00B8103B"/>
    <w:rsid w:val="00B849CE"/>
    <w:rsid w:val="00B8793E"/>
    <w:rsid w:val="00B9046F"/>
    <w:rsid w:val="00B90DA7"/>
    <w:rsid w:val="00B91528"/>
    <w:rsid w:val="00B91E06"/>
    <w:rsid w:val="00B9218C"/>
    <w:rsid w:val="00B92719"/>
    <w:rsid w:val="00B928A2"/>
    <w:rsid w:val="00B95B50"/>
    <w:rsid w:val="00B96728"/>
    <w:rsid w:val="00BA225B"/>
    <w:rsid w:val="00BA3D2D"/>
    <w:rsid w:val="00BA5549"/>
    <w:rsid w:val="00BA6CC9"/>
    <w:rsid w:val="00BB14B1"/>
    <w:rsid w:val="00BB271E"/>
    <w:rsid w:val="00BB4128"/>
    <w:rsid w:val="00BB457A"/>
    <w:rsid w:val="00BB6518"/>
    <w:rsid w:val="00BB6FF3"/>
    <w:rsid w:val="00BB7A68"/>
    <w:rsid w:val="00BB7BAA"/>
    <w:rsid w:val="00BC0295"/>
    <w:rsid w:val="00BC1E40"/>
    <w:rsid w:val="00BC39BD"/>
    <w:rsid w:val="00BC3FA7"/>
    <w:rsid w:val="00BD08E1"/>
    <w:rsid w:val="00BD4251"/>
    <w:rsid w:val="00BE076F"/>
    <w:rsid w:val="00BE5B6B"/>
    <w:rsid w:val="00BE6DE8"/>
    <w:rsid w:val="00BE7014"/>
    <w:rsid w:val="00BE74D2"/>
    <w:rsid w:val="00BF453E"/>
    <w:rsid w:val="00BF4924"/>
    <w:rsid w:val="00BF4E97"/>
    <w:rsid w:val="00BF5280"/>
    <w:rsid w:val="00BF7306"/>
    <w:rsid w:val="00BF731A"/>
    <w:rsid w:val="00C00D2F"/>
    <w:rsid w:val="00C00E49"/>
    <w:rsid w:val="00C0170B"/>
    <w:rsid w:val="00C0304A"/>
    <w:rsid w:val="00C05D8F"/>
    <w:rsid w:val="00C06087"/>
    <w:rsid w:val="00C11FEF"/>
    <w:rsid w:val="00C120DD"/>
    <w:rsid w:val="00C1299A"/>
    <w:rsid w:val="00C13AF4"/>
    <w:rsid w:val="00C143BA"/>
    <w:rsid w:val="00C1576D"/>
    <w:rsid w:val="00C210AD"/>
    <w:rsid w:val="00C213CC"/>
    <w:rsid w:val="00C30476"/>
    <w:rsid w:val="00C317DF"/>
    <w:rsid w:val="00C31BD0"/>
    <w:rsid w:val="00C417A3"/>
    <w:rsid w:val="00C41885"/>
    <w:rsid w:val="00C42779"/>
    <w:rsid w:val="00C45E27"/>
    <w:rsid w:val="00C463C9"/>
    <w:rsid w:val="00C46EDC"/>
    <w:rsid w:val="00C474A0"/>
    <w:rsid w:val="00C5016F"/>
    <w:rsid w:val="00C50B57"/>
    <w:rsid w:val="00C50C04"/>
    <w:rsid w:val="00C5162C"/>
    <w:rsid w:val="00C54189"/>
    <w:rsid w:val="00C54322"/>
    <w:rsid w:val="00C55BB7"/>
    <w:rsid w:val="00C57ABD"/>
    <w:rsid w:val="00C62D45"/>
    <w:rsid w:val="00C6404B"/>
    <w:rsid w:val="00C66AAA"/>
    <w:rsid w:val="00C718B3"/>
    <w:rsid w:val="00C7192D"/>
    <w:rsid w:val="00C7328C"/>
    <w:rsid w:val="00C734F9"/>
    <w:rsid w:val="00C73644"/>
    <w:rsid w:val="00C743EE"/>
    <w:rsid w:val="00C74AD8"/>
    <w:rsid w:val="00C765F1"/>
    <w:rsid w:val="00C80B01"/>
    <w:rsid w:val="00C81908"/>
    <w:rsid w:val="00C839D8"/>
    <w:rsid w:val="00C850EE"/>
    <w:rsid w:val="00C86E08"/>
    <w:rsid w:val="00C8703D"/>
    <w:rsid w:val="00C8753E"/>
    <w:rsid w:val="00C9184E"/>
    <w:rsid w:val="00CA0700"/>
    <w:rsid w:val="00CA2F80"/>
    <w:rsid w:val="00CA3146"/>
    <w:rsid w:val="00CB0F0A"/>
    <w:rsid w:val="00CB2C4F"/>
    <w:rsid w:val="00CB3D6E"/>
    <w:rsid w:val="00CB7132"/>
    <w:rsid w:val="00CC10FE"/>
    <w:rsid w:val="00CC45BC"/>
    <w:rsid w:val="00CC4962"/>
    <w:rsid w:val="00CC5094"/>
    <w:rsid w:val="00CC518A"/>
    <w:rsid w:val="00CC61B8"/>
    <w:rsid w:val="00CC67B3"/>
    <w:rsid w:val="00CD06B2"/>
    <w:rsid w:val="00CD6043"/>
    <w:rsid w:val="00CD64DD"/>
    <w:rsid w:val="00CE129B"/>
    <w:rsid w:val="00CE41EB"/>
    <w:rsid w:val="00CE4894"/>
    <w:rsid w:val="00CE56A6"/>
    <w:rsid w:val="00CE633C"/>
    <w:rsid w:val="00CE79D6"/>
    <w:rsid w:val="00CF2599"/>
    <w:rsid w:val="00CF3256"/>
    <w:rsid w:val="00CF5A1C"/>
    <w:rsid w:val="00CF5B87"/>
    <w:rsid w:val="00CF648A"/>
    <w:rsid w:val="00CF7AF3"/>
    <w:rsid w:val="00D02E67"/>
    <w:rsid w:val="00D02F0C"/>
    <w:rsid w:val="00D0402F"/>
    <w:rsid w:val="00D04384"/>
    <w:rsid w:val="00D04703"/>
    <w:rsid w:val="00D04E05"/>
    <w:rsid w:val="00D05395"/>
    <w:rsid w:val="00D0577B"/>
    <w:rsid w:val="00D05B53"/>
    <w:rsid w:val="00D1046D"/>
    <w:rsid w:val="00D12083"/>
    <w:rsid w:val="00D169AA"/>
    <w:rsid w:val="00D17013"/>
    <w:rsid w:val="00D17A01"/>
    <w:rsid w:val="00D17C2B"/>
    <w:rsid w:val="00D26AE5"/>
    <w:rsid w:val="00D30ACC"/>
    <w:rsid w:val="00D3140E"/>
    <w:rsid w:val="00D33E07"/>
    <w:rsid w:val="00D3502A"/>
    <w:rsid w:val="00D3541A"/>
    <w:rsid w:val="00D35E27"/>
    <w:rsid w:val="00D3658D"/>
    <w:rsid w:val="00D37310"/>
    <w:rsid w:val="00D373A2"/>
    <w:rsid w:val="00D379D9"/>
    <w:rsid w:val="00D40A62"/>
    <w:rsid w:val="00D40B41"/>
    <w:rsid w:val="00D4270B"/>
    <w:rsid w:val="00D428EF"/>
    <w:rsid w:val="00D43E93"/>
    <w:rsid w:val="00D47730"/>
    <w:rsid w:val="00D50320"/>
    <w:rsid w:val="00D612ED"/>
    <w:rsid w:val="00D66415"/>
    <w:rsid w:val="00D70684"/>
    <w:rsid w:val="00D713AF"/>
    <w:rsid w:val="00D713FF"/>
    <w:rsid w:val="00D71AB5"/>
    <w:rsid w:val="00D74C7F"/>
    <w:rsid w:val="00D75A4D"/>
    <w:rsid w:val="00D75FA3"/>
    <w:rsid w:val="00D8009D"/>
    <w:rsid w:val="00D833A9"/>
    <w:rsid w:val="00D86A82"/>
    <w:rsid w:val="00D9253B"/>
    <w:rsid w:val="00D93A51"/>
    <w:rsid w:val="00D95897"/>
    <w:rsid w:val="00D970A0"/>
    <w:rsid w:val="00D97637"/>
    <w:rsid w:val="00DA05A7"/>
    <w:rsid w:val="00DA0EB5"/>
    <w:rsid w:val="00DA263B"/>
    <w:rsid w:val="00DA26CA"/>
    <w:rsid w:val="00DA5C59"/>
    <w:rsid w:val="00DA7196"/>
    <w:rsid w:val="00DA7C9C"/>
    <w:rsid w:val="00DB38DA"/>
    <w:rsid w:val="00DB5D3D"/>
    <w:rsid w:val="00DB6AD5"/>
    <w:rsid w:val="00DB7703"/>
    <w:rsid w:val="00DC39D8"/>
    <w:rsid w:val="00DD073C"/>
    <w:rsid w:val="00DD2078"/>
    <w:rsid w:val="00DD20ED"/>
    <w:rsid w:val="00DD3A8A"/>
    <w:rsid w:val="00DD3EF9"/>
    <w:rsid w:val="00DD566A"/>
    <w:rsid w:val="00DD7AEF"/>
    <w:rsid w:val="00DE0CC2"/>
    <w:rsid w:val="00DE1E5C"/>
    <w:rsid w:val="00DE24E8"/>
    <w:rsid w:val="00DE441B"/>
    <w:rsid w:val="00DF028B"/>
    <w:rsid w:val="00DF0E02"/>
    <w:rsid w:val="00DF394F"/>
    <w:rsid w:val="00DF640E"/>
    <w:rsid w:val="00DF73A1"/>
    <w:rsid w:val="00E044B1"/>
    <w:rsid w:val="00E06668"/>
    <w:rsid w:val="00E10CD3"/>
    <w:rsid w:val="00E119AB"/>
    <w:rsid w:val="00E24D20"/>
    <w:rsid w:val="00E25263"/>
    <w:rsid w:val="00E26F97"/>
    <w:rsid w:val="00E325DB"/>
    <w:rsid w:val="00E3408B"/>
    <w:rsid w:val="00E360DF"/>
    <w:rsid w:val="00E37966"/>
    <w:rsid w:val="00E40458"/>
    <w:rsid w:val="00E4111E"/>
    <w:rsid w:val="00E42FA0"/>
    <w:rsid w:val="00E44AE0"/>
    <w:rsid w:val="00E4579F"/>
    <w:rsid w:val="00E460D6"/>
    <w:rsid w:val="00E46BCE"/>
    <w:rsid w:val="00E47817"/>
    <w:rsid w:val="00E541A6"/>
    <w:rsid w:val="00E57301"/>
    <w:rsid w:val="00E60B67"/>
    <w:rsid w:val="00E60F0F"/>
    <w:rsid w:val="00E62C5B"/>
    <w:rsid w:val="00E62F0B"/>
    <w:rsid w:val="00E70ABB"/>
    <w:rsid w:val="00E71995"/>
    <w:rsid w:val="00E7321B"/>
    <w:rsid w:val="00E73953"/>
    <w:rsid w:val="00E73BE3"/>
    <w:rsid w:val="00E7584F"/>
    <w:rsid w:val="00E75983"/>
    <w:rsid w:val="00E7775C"/>
    <w:rsid w:val="00E8227D"/>
    <w:rsid w:val="00E84829"/>
    <w:rsid w:val="00E85751"/>
    <w:rsid w:val="00E86B1D"/>
    <w:rsid w:val="00E90F5C"/>
    <w:rsid w:val="00E9330D"/>
    <w:rsid w:val="00EA2A69"/>
    <w:rsid w:val="00EA2CDA"/>
    <w:rsid w:val="00EA5152"/>
    <w:rsid w:val="00EA5909"/>
    <w:rsid w:val="00EA66F8"/>
    <w:rsid w:val="00EB3C79"/>
    <w:rsid w:val="00EB6D25"/>
    <w:rsid w:val="00EB76D2"/>
    <w:rsid w:val="00EC4D6C"/>
    <w:rsid w:val="00ED0192"/>
    <w:rsid w:val="00ED0C88"/>
    <w:rsid w:val="00ED15D8"/>
    <w:rsid w:val="00ED2945"/>
    <w:rsid w:val="00ED41CA"/>
    <w:rsid w:val="00ED4B8A"/>
    <w:rsid w:val="00ED4C0D"/>
    <w:rsid w:val="00ED6E80"/>
    <w:rsid w:val="00ED71D1"/>
    <w:rsid w:val="00EE016C"/>
    <w:rsid w:val="00EE3E20"/>
    <w:rsid w:val="00EE5923"/>
    <w:rsid w:val="00EE695D"/>
    <w:rsid w:val="00EF19C4"/>
    <w:rsid w:val="00EF1A43"/>
    <w:rsid w:val="00EF2A9B"/>
    <w:rsid w:val="00EF45D6"/>
    <w:rsid w:val="00EF517A"/>
    <w:rsid w:val="00EF6EB9"/>
    <w:rsid w:val="00F00578"/>
    <w:rsid w:val="00F04033"/>
    <w:rsid w:val="00F0414C"/>
    <w:rsid w:val="00F10F72"/>
    <w:rsid w:val="00F115DE"/>
    <w:rsid w:val="00F147BF"/>
    <w:rsid w:val="00F15309"/>
    <w:rsid w:val="00F16260"/>
    <w:rsid w:val="00F17271"/>
    <w:rsid w:val="00F205AC"/>
    <w:rsid w:val="00F24767"/>
    <w:rsid w:val="00F24DFB"/>
    <w:rsid w:val="00F269A3"/>
    <w:rsid w:val="00F30ED6"/>
    <w:rsid w:val="00F31F18"/>
    <w:rsid w:val="00F35CDB"/>
    <w:rsid w:val="00F35E17"/>
    <w:rsid w:val="00F364AF"/>
    <w:rsid w:val="00F403AF"/>
    <w:rsid w:val="00F4111C"/>
    <w:rsid w:val="00F41DDB"/>
    <w:rsid w:val="00F5137A"/>
    <w:rsid w:val="00F52311"/>
    <w:rsid w:val="00F55617"/>
    <w:rsid w:val="00F62A91"/>
    <w:rsid w:val="00F62E00"/>
    <w:rsid w:val="00F63091"/>
    <w:rsid w:val="00F63FB7"/>
    <w:rsid w:val="00F64C80"/>
    <w:rsid w:val="00F676D2"/>
    <w:rsid w:val="00F67A2C"/>
    <w:rsid w:val="00F67B88"/>
    <w:rsid w:val="00F728DD"/>
    <w:rsid w:val="00F73BF7"/>
    <w:rsid w:val="00F74900"/>
    <w:rsid w:val="00F74D1C"/>
    <w:rsid w:val="00F8143F"/>
    <w:rsid w:val="00F8358E"/>
    <w:rsid w:val="00F86345"/>
    <w:rsid w:val="00F90390"/>
    <w:rsid w:val="00F91FA7"/>
    <w:rsid w:val="00F9270C"/>
    <w:rsid w:val="00F9326B"/>
    <w:rsid w:val="00F961D9"/>
    <w:rsid w:val="00FA2C0D"/>
    <w:rsid w:val="00FA4968"/>
    <w:rsid w:val="00FA4A10"/>
    <w:rsid w:val="00FA5137"/>
    <w:rsid w:val="00FA5CDE"/>
    <w:rsid w:val="00FA608D"/>
    <w:rsid w:val="00FA6B6D"/>
    <w:rsid w:val="00FB0B85"/>
    <w:rsid w:val="00FB1D19"/>
    <w:rsid w:val="00FB200F"/>
    <w:rsid w:val="00FB22B1"/>
    <w:rsid w:val="00FB2A43"/>
    <w:rsid w:val="00FB3D3B"/>
    <w:rsid w:val="00FB57B7"/>
    <w:rsid w:val="00FB5D03"/>
    <w:rsid w:val="00FB5FF6"/>
    <w:rsid w:val="00FB619F"/>
    <w:rsid w:val="00FB6D39"/>
    <w:rsid w:val="00FC0D39"/>
    <w:rsid w:val="00FC0FB4"/>
    <w:rsid w:val="00FC23E5"/>
    <w:rsid w:val="00FC25E0"/>
    <w:rsid w:val="00FC3646"/>
    <w:rsid w:val="00FC46F9"/>
    <w:rsid w:val="00FC4A37"/>
    <w:rsid w:val="00FC657B"/>
    <w:rsid w:val="00FC6CC7"/>
    <w:rsid w:val="00FD0742"/>
    <w:rsid w:val="00FD263B"/>
    <w:rsid w:val="00FD271D"/>
    <w:rsid w:val="00FD4537"/>
    <w:rsid w:val="00FD48A4"/>
    <w:rsid w:val="00FD6A3B"/>
    <w:rsid w:val="00FE263E"/>
    <w:rsid w:val="00FE6000"/>
    <w:rsid w:val="00FE640B"/>
    <w:rsid w:val="00FE64FC"/>
    <w:rsid w:val="00FE72CE"/>
    <w:rsid w:val="00FF2DDF"/>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D5E4C"/>
  <w15:docId w15:val="{11990F7D-92E6-4ADC-A4D7-DD1B5BD9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DA4"/>
    <w:rPr>
      <w:rFonts w:ascii=".VnTime" w:hAnsi=".VnTime"/>
      <w:sz w:val="28"/>
      <w:szCs w:val="28"/>
    </w:rPr>
  </w:style>
  <w:style w:type="paragraph" w:styleId="Heading1">
    <w:name w:val="heading 1"/>
    <w:basedOn w:val="Normal"/>
    <w:next w:val="Normal"/>
    <w:link w:val="Heading1Char"/>
    <w:uiPriority w:val="9"/>
    <w:qFormat/>
    <w:rsid w:val="0055108A"/>
    <w:pPr>
      <w:keepNext/>
      <w:outlineLvl w:val="0"/>
    </w:pPr>
    <w:rPr>
      <w:rFonts w:ascii=".VnTimeH" w:eastAsia="Arial Unicode MS" w:hAnsi=".VnTimeH" w:cs="Arial Unicode MS"/>
      <w:b/>
      <w:bCs/>
    </w:rPr>
  </w:style>
  <w:style w:type="paragraph" w:styleId="Heading2">
    <w:name w:val="heading 2"/>
    <w:basedOn w:val="Normal"/>
    <w:next w:val="Normal"/>
    <w:link w:val="Heading2Char"/>
    <w:qFormat/>
    <w:rsid w:val="0055108A"/>
    <w:pPr>
      <w:keepNext/>
      <w:jc w:val="center"/>
      <w:outlineLvl w:val="1"/>
    </w:pPr>
    <w:rPr>
      <w:rFonts w:ascii=".VnTimeH" w:eastAsia="Arial Unicode MS" w:hAnsi=".VnTimeH" w:cs="Arial Unicode MS"/>
      <w:b/>
      <w:bCs/>
      <w:sz w:val="26"/>
    </w:rPr>
  </w:style>
  <w:style w:type="paragraph" w:styleId="Heading3">
    <w:name w:val="heading 3"/>
    <w:basedOn w:val="Normal"/>
    <w:next w:val="Normal"/>
    <w:link w:val="Heading3Char"/>
    <w:uiPriority w:val="9"/>
    <w:qFormat/>
    <w:rsid w:val="0055108A"/>
    <w:pPr>
      <w:keepNext/>
      <w:jc w:val="center"/>
      <w:outlineLvl w:val="2"/>
    </w:pPr>
    <w:rPr>
      <w:rFonts w:eastAsia="Arial Unicode MS" w:cs="Arial Unicode MS"/>
      <w:i/>
      <w:iCs/>
    </w:rPr>
  </w:style>
  <w:style w:type="paragraph" w:styleId="Heading4">
    <w:name w:val="heading 4"/>
    <w:basedOn w:val="Normal"/>
    <w:next w:val="Normal"/>
    <w:link w:val="Heading4Char"/>
    <w:uiPriority w:val="9"/>
    <w:qFormat/>
    <w:rsid w:val="00612186"/>
    <w:pPr>
      <w:keepNext/>
      <w:spacing w:before="240" w:after="60"/>
      <w:outlineLvl w:val="3"/>
    </w:pPr>
    <w:rPr>
      <w:rFonts w:ascii="Arial" w:hAnsi="Arial"/>
      <w:b/>
      <w:bCs/>
    </w:rPr>
  </w:style>
  <w:style w:type="paragraph" w:styleId="Heading5">
    <w:name w:val="heading 5"/>
    <w:basedOn w:val="Normal"/>
    <w:next w:val="Normal"/>
    <w:link w:val="Heading5Char"/>
    <w:uiPriority w:val="9"/>
    <w:qFormat/>
    <w:rsid w:val="00612186"/>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6DA4"/>
    <w:rPr>
      <w:b/>
      <w:bCs/>
    </w:rPr>
  </w:style>
  <w:style w:type="paragraph" w:styleId="ListParagraph">
    <w:name w:val="List Paragraph"/>
    <w:basedOn w:val="Normal"/>
    <w:uiPriority w:val="34"/>
    <w:qFormat/>
    <w:rsid w:val="008B39A1"/>
    <w:pPr>
      <w:ind w:left="720"/>
      <w:contextualSpacing/>
    </w:pPr>
  </w:style>
  <w:style w:type="paragraph" w:styleId="Header">
    <w:name w:val="header"/>
    <w:basedOn w:val="Normal"/>
    <w:link w:val="HeaderChar"/>
    <w:uiPriority w:val="99"/>
    <w:rsid w:val="0043655F"/>
    <w:pPr>
      <w:tabs>
        <w:tab w:val="center" w:pos="4680"/>
        <w:tab w:val="right" w:pos="9360"/>
      </w:tabs>
    </w:pPr>
  </w:style>
  <w:style w:type="character" w:customStyle="1" w:styleId="HeaderChar">
    <w:name w:val="Header Char"/>
    <w:basedOn w:val="DefaultParagraphFont"/>
    <w:link w:val="Header"/>
    <w:uiPriority w:val="99"/>
    <w:rsid w:val="0043655F"/>
    <w:rPr>
      <w:rFonts w:ascii=".VnTime" w:hAnsi=".VnTime"/>
      <w:sz w:val="28"/>
      <w:szCs w:val="28"/>
    </w:rPr>
  </w:style>
  <w:style w:type="paragraph" w:styleId="Footer">
    <w:name w:val="footer"/>
    <w:basedOn w:val="Normal"/>
    <w:link w:val="FooterChar"/>
    <w:uiPriority w:val="99"/>
    <w:rsid w:val="0043655F"/>
    <w:pPr>
      <w:tabs>
        <w:tab w:val="center" w:pos="4680"/>
        <w:tab w:val="right" w:pos="9360"/>
      </w:tabs>
    </w:pPr>
  </w:style>
  <w:style w:type="character" w:customStyle="1" w:styleId="FooterChar">
    <w:name w:val="Footer Char"/>
    <w:basedOn w:val="DefaultParagraphFont"/>
    <w:link w:val="Footer"/>
    <w:uiPriority w:val="99"/>
    <w:rsid w:val="0043655F"/>
    <w:rPr>
      <w:rFonts w:ascii=".VnTime" w:hAnsi=".VnTime"/>
      <w:sz w:val="28"/>
      <w:szCs w:val="28"/>
    </w:rPr>
  </w:style>
  <w:style w:type="character" w:customStyle="1" w:styleId="apple-converted-space">
    <w:name w:val="apple-converted-space"/>
    <w:basedOn w:val="DefaultParagraphFont"/>
    <w:rsid w:val="002E3443"/>
  </w:style>
  <w:style w:type="character" w:customStyle="1" w:styleId="Heading1Char">
    <w:name w:val="Heading 1 Char"/>
    <w:basedOn w:val="DefaultParagraphFont"/>
    <w:link w:val="Heading1"/>
    <w:uiPriority w:val="9"/>
    <w:rsid w:val="0055108A"/>
    <w:rPr>
      <w:rFonts w:ascii=".VnTimeH" w:eastAsia="Arial Unicode MS" w:hAnsi=".VnTimeH" w:cs="Arial Unicode MS"/>
      <w:b/>
      <w:bCs/>
      <w:sz w:val="28"/>
      <w:szCs w:val="28"/>
    </w:rPr>
  </w:style>
  <w:style w:type="character" w:customStyle="1" w:styleId="Heading2Char">
    <w:name w:val="Heading 2 Char"/>
    <w:basedOn w:val="DefaultParagraphFont"/>
    <w:link w:val="Heading2"/>
    <w:rsid w:val="0055108A"/>
    <w:rPr>
      <w:rFonts w:ascii=".VnTimeH" w:eastAsia="Arial Unicode MS" w:hAnsi=".VnTimeH" w:cs="Arial Unicode MS"/>
      <w:b/>
      <w:bCs/>
      <w:sz w:val="26"/>
      <w:szCs w:val="28"/>
    </w:rPr>
  </w:style>
  <w:style w:type="character" w:customStyle="1" w:styleId="Heading3Char">
    <w:name w:val="Heading 3 Char"/>
    <w:basedOn w:val="DefaultParagraphFont"/>
    <w:link w:val="Heading3"/>
    <w:uiPriority w:val="9"/>
    <w:rsid w:val="0055108A"/>
    <w:rPr>
      <w:rFonts w:ascii=".VnTime" w:eastAsia="Arial Unicode MS" w:hAnsi=".VnTime" w:cs="Arial Unicode MS"/>
      <w:i/>
      <w:iCs/>
      <w:sz w:val="28"/>
      <w:szCs w:val="28"/>
    </w:rPr>
  </w:style>
  <w:style w:type="paragraph" w:styleId="NormalWeb">
    <w:name w:val="Normal (Web)"/>
    <w:aliases w:val=" Char Char Char,webb"/>
    <w:basedOn w:val="Normal"/>
    <w:link w:val="NormalWebChar"/>
    <w:uiPriority w:val="99"/>
    <w:unhideWhenUsed/>
    <w:rsid w:val="00C57ABD"/>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C57ABD"/>
    <w:pPr>
      <w:spacing w:line="288" w:lineRule="auto"/>
      <w:ind w:left="720"/>
      <w:jc w:val="both"/>
    </w:pPr>
    <w:rPr>
      <w:szCs w:val="24"/>
    </w:rPr>
  </w:style>
  <w:style w:type="character" w:customStyle="1" w:styleId="BodyTextIndentChar">
    <w:name w:val="Body Text Indent Char"/>
    <w:basedOn w:val="DefaultParagraphFont"/>
    <w:link w:val="BodyTextIndent"/>
    <w:uiPriority w:val="99"/>
    <w:rsid w:val="00C57ABD"/>
    <w:rPr>
      <w:rFonts w:ascii=".VnTime" w:hAnsi=".VnTime"/>
      <w:sz w:val="28"/>
      <w:szCs w:val="24"/>
    </w:rPr>
  </w:style>
  <w:style w:type="character" w:styleId="PageNumber">
    <w:name w:val="page number"/>
    <w:basedOn w:val="DefaultParagraphFont"/>
    <w:semiHidden/>
    <w:unhideWhenUsed/>
    <w:rsid w:val="005A541B"/>
  </w:style>
  <w:style w:type="character" w:styleId="Hyperlink">
    <w:name w:val="Hyperlink"/>
    <w:basedOn w:val="DefaultParagraphFont"/>
    <w:uiPriority w:val="99"/>
    <w:semiHidden/>
    <w:unhideWhenUsed/>
    <w:rsid w:val="00C45E27"/>
    <w:rPr>
      <w:color w:val="0000FF"/>
      <w:u w:val="single"/>
    </w:rPr>
  </w:style>
  <w:style w:type="paragraph" w:styleId="BalloonText">
    <w:name w:val="Balloon Text"/>
    <w:basedOn w:val="Normal"/>
    <w:link w:val="BalloonTextChar"/>
    <w:semiHidden/>
    <w:unhideWhenUsed/>
    <w:rsid w:val="0010200A"/>
    <w:rPr>
      <w:rFonts w:ascii="Segoe UI" w:hAnsi="Segoe UI" w:cs="Segoe UI"/>
      <w:sz w:val="18"/>
      <w:szCs w:val="18"/>
    </w:rPr>
  </w:style>
  <w:style w:type="character" w:customStyle="1" w:styleId="BalloonTextChar">
    <w:name w:val="Balloon Text Char"/>
    <w:basedOn w:val="DefaultParagraphFont"/>
    <w:link w:val="BalloonText"/>
    <w:semiHidden/>
    <w:rsid w:val="0010200A"/>
    <w:rPr>
      <w:rFonts w:ascii="Segoe UI" w:hAnsi="Segoe UI" w:cs="Segoe UI"/>
      <w:sz w:val="18"/>
      <w:szCs w:val="18"/>
    </w:rPr>
  </w:style>
  <w:style w:type="character" w:customStyle="1" w:styleId="NormalWebChar">
    <w:name w:val="Normal (Web) Char"/>
    <w:aliases w:val=" Char Char Char Char,webb Char"/>
    <w:link w:val="NormalWeb"/>
    <w:uiPriority w:val="99"/>
    <w:locked/>
    <w:rsid w:val="000D4762"/>
    <w:rPr>
      <w:sz w:val="24"/>
      <w:szCs w:val="24"/>
    </w:rPr>
  </w:style>
  <w:style w:type="character" w:customStyle="1" w:styleId="Bodytext2">
    <w:name w:val="Body text (2)_"/>
    <w:link w:val="Bodytext20"/>
    <w:rsid w:val="000D4762"/>
    <w:rPr>
      <w:sz w:val="28"/>
      <w:szCs w:val="28"/>
      <w:shd w:val="clear" w:color="auto" w:fill="FFFFFF"/>
    </w:rPr>
  </w:style>
  <w:style w:type="paragraph" w:customStyle="1" w:styleId="Bodytext20">
    <w:name w:val="Body text (2)"/>
    <w:basedOn w:val="Normal"/>
    <w:link w:val="Bodytext2"/>
    <w:rsid w:val="000D4762"/>
    <w:pPr>
      <w:widowControl w:val="0"/>
      <w:shd w:val="clear" w:color="auto" w:fill="FFFFFF"/>
      <w:spacing w:before="300" w:after="120" w:line="398" w:lineRule="exact"/>
      <w:jc w:val="both"/>
    </w:pPr>
    <w:rPr>
      <w:rFonts w:ascii="Times New Roman" w:hAnsi="Times New Roman"/>
    </w:rPr>
  </w:style>
  <w:style w:type="character" w:customStyle="1" w:styleId="Bodytext220pt">
    <w:name w:val="Body text (2) + 20 pt"/>
    <w:aliases w:val="Spacing 0 pt1"/>
    <w:rsid w:val="000D4762"/>
    <w:rPr>
      <w:rFonts w:ascii="Times New Roman" w:hAnsi="Times New Roman" w:cs="Times New Roman"/>
      <w:spacing w:val="-10"/>
      <w:sz w:val="40"/>
      <w:szCs w:val="40"/>
      <w:u w:val="none"/>
      <w:lang w:bidi="ar-SA"/>
    </w:rPr>
  </w:style>
  <w:style w:type="character" w:customStyle="1" w:styleId="Heading4Char">
    <w:name w:val="Heading 4 Char"/>
    <w:basedOn w:val="DefaultParagraphFont"/>
    <w:link w:val="Heading4"/>
    <w:uiPriority w:val="9"/>
    <w:rsid w:val="00612186"/>
    <w:rPr>
      <w:rFonts w:ascii="Arial" w:hAnsi="Arial"/>
      <w:b/>
      <w:bCs/>
      <w:sz w:val="28"/>
      <w:szCs w:val="28"/>
    </w:rPr>
  </w:style>
  <w:style w:type="character" w:customStyle="1" w:styleId="Heading5Char">
    <w:name w:val="Heading 5 Char"/>
    <w:basedOn w:val="DefaultParagraphFont"/>
    <w:link w:val="Heading5"/>
    <w:uiPriority w:val="9"/>
    <w:rsid w:val="00612186"/>
    <w:rPr>
      <w:rFonts w:ascii="Arial" w:hAnsi="Arial"/>
      <w:b/>
      <w:bCs/>
      <w:i/>
      <w:iCs/>
      <w:sz w:val="26"/>
      <w:szCs w:val="26"/>
    </w:rPr>
  </w:style>
  <w:style w:type="numbering" w:customStyle="1" w:styleId="NoList1">
    <w:name w:val="No List1"/>
    <w:next w:val="NoList"/>
    <w:uiPriority w:val="99"/>
    <w:semiHidden/>
    <w:unhideWhenUsed/>
    <w:rsid w:val="00612186"/>
  </w:style>
  <w:style w:type="paragraph" w:styleId="FootnoteText">
    <w:name w:val="footnote text"/>
    <w:basedOn w:val="Normal"/>
    <w:link w:val="FootnoteTextChar"/>
    <w:unhideWhenUsed/>
    <w:rsid w:val="00612186"/>
    <w:rPr>
      <w:rFonts w:ascii="Times New Roman" w:hAnsi="Times New Roman"/>
      <w:sz w:val="20"/>
      <w:szCs w:val="20"/>
      <w:lang w:val="x-none" w:eastAsia="x-none"/>
    </w:rPr>
  </w:style>
  <w:style w:type="character" w:customStyle="1" w:styleId="FootnoteTextChar">
    <w:name w:val="Footnote Text Char"/>
    <w:basedOn w:val="DefaultParagraphFont"/>
    <w:link w:val="FootnoteText"/>
    <w:rsid w:val="00612186"/>
    <w:rPr>
      <w:lang w:val="x-none" w:eastAsia="x-none"/>
    </w:rPr>
  </w:style>
  <w:style w:type="character" w:styleId="FootnoteReference">
    <w:name w:val="footnote reference"/>
    <w:unhideWhenUsed/>
    <w:rsid w:val="00612186"/>
    <w:rPr>
      <w:vertAlign w:val="superscript"/>
    </w:rPr>
  </w:style>
  <w:style w:type="paragraph" w:customStyle="1" w:styleId="selectionshareable">
    <w:name w:val="selectionshareable"/>
    <w:basedOn w:val="Normal"/>
    <w:rsid w:val="0061218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12186"/>
    <w:rPr>
      <w:i/>
      <w:iCs/>
    </w:rPr>
  </w:style>
  <w:style w:type="character" w:customStyle="1" w:styleId="noidunggioithieu1">
    <w:name w:val="noidunggioithieu1"/>
    <w:basedOn w:val="DefaultParagraphFont"/>
    <w:rsid w:val="00612186"/>
  </w:style>
  <w:style w:type="paragraph" w:styleId="Subtitle">
    <w:name w:val="Subtitle"/>
    <w:basedOn w:val="Normal"/>
    <w:next w:val="Normal"/>
    <w:link w:val="SubtitleChar"/>
    <w:uiPriority w:val="11"/>
    <w:qFormat/>
    <w:rsid w:val="00612186"/>
    <w:pPr>
      <w:spacing w:after="60"/>
      <w:jc w:val="center"/>
      <w:outlineLvl w:val="1"/>
    </w:pPr>
    <w:rPr>
      <w:rFonts w:ascii="Times New Roman" w:hAnsi="Times New Roman"/>
      <w:sz w:val="24"/>
      <w:szCs w:val="24"/>
    </w:rPr>
  </w:style>
  <w:style w:type="character" w:customStyle="1" w:styleId="SubtitleChar">
    <w:name w:val="Subtitle Char"/>
    <w:basedOn w:val="DefaultParagraphFont"/>
    <w:link w:val="Subtitle"/>
    <w:uiPriority w:val="11"/>
    <w:rsid w:val="00612186"/>
    <w:rPr>
      <w:sz w:val="24"/>
      <w:szCs w:val="24"/>
    </w:rPr>
  </w:style>
  <w:style w:type="paragraph" w:styleId="Title">
    <w:name w:val="Title"/>
    <w:basedOn w:val="Normal"/>
    <w:next w:val="Normal"/>
    <w:link w:val="TitleChar"/>
    <w:uiPriority w:val="10"/>
    <w:qFormat/>
    <w:rsid w:val="00612186"/>
    <w:pPr>
      <w:spacing w:before="240" w:after="60"/>
      <w:jc w:val="center"/>
      <w:outlineLvl w:val="0"/>
    </w:pPr>
    <w:rPr>
      <w:rFonts w:ascii="Times New Roman" w:hAnsi="Times New Roman"/>
      <w:b/>
      <w:bCs/>
      <w:kern w:val="28"/>
      <w:sz w:val="32"/>
      <w:szCs w:val="32"/>
    </w:rPr>
  </w:style>
  <w:style w:type="character" w:customStyle="1" w:styleId="TitleChar">
    <w:name w:val="Title Char"/>
    <w:basedOn w:val="DefaultParagraphFont"/>
    <w:link w:val="Title"/>
    <w:uiPriority w:val="10"/>
    <w:rsid w:val="00612186"/>
    <w:rPr>
      <w:b/>
      <w:bCs/>
      <w:kern w:val="28"/>
      <w:sz w:val="32"/>
      <w:szCs w:val="32"/>
    </w:rPr>
  </w:style>
  <w:style w:type="paragraph" w:styleId="NoSpacing">
    <w:name w:val="No Spacing"/>
    <w:uiPriority w:val="1"/>
    <w:qFormat/>
    <w:rsid w:val="00612186"/>
    <w:rPr>
      <w:sz w:val="28"/>
      <w:szCs w:val="24"/>
    </w:rPr>
  </w:style>
  <w:style w:type="paragraph" w:customStyle="1" w:styleId="Normal1">
    <w:name w:val="Normal1"/>
    <w:basedOn w:val="Normal"/>
    <w:rsid w:val="00612186"/>
    <w:pPr>
      <w:spacing w:before="100" w:beforeAutospacing="1" w:after="100" w:afterAutospacing="1"/>
    </w:pPr>
    <w:rPr>
      <w:rFonts w:ascii="Times New Roman" w:hAnsi="Times New Roman"/>
      <w:sz w:val="24"/>
      <w:szCs w:val="24"/>
      <w:lang w:val="vi-VN" w:eastAsia="vi-VN"/>
    </w:rPr>
  </w:style>
  <w:style w:type="paragraph" w:styleId="ListBullet">
    <w:name w:val="List Bullet"/>
    <w:basedOn w:val="Normal"/>
    <w:uiPriority w:val="99"/>
    <w:unhideWhenUsed/>
    <w:rsid w:val="00612186"/>
    <w:pPr>
      <w:numPr>
        <w:numId w:val="11"/>
      </w:numPr>
      <w:contextualSpacing/>
    </w:pPr>
    <w:rPr>
      <w:rFonts w:ascii="Times New Roman" w:hAnsi="Times New Roman"/>
      <w:sz w:val="24"/>
      <w:szCs w:val="24"/>
    </w:rPr>
  </w:style>
  <w:style w:type="paragraph" w:customStyle="1" w:styleId="Body1">
    <w:name w:val="Body 1"/>
    <w:rsid w:val="00612186"/>
    <w:pPr>
      <w:outlineLvl w:val="0"/>
    </w:pPr>
    <w:rPr>
      <w:rFonts w:eastAsia="Arial Unicode MS"/>
      <w:color w:val="000000"/>
      <w:sz w:val="28"/>
      <w:u w:color="000000"/>
    </w:rPr>
  </w:style>
  <w:style w:type="character" w:customStyle="1" w:styleId="bodytextchar1">
    <w:name w:val="bodytextchar1"/>
    <w:basedOn w:val="DefaultParagraphFont"/>
    <w:rsid w:val="00612186"/>
  </w:style>
  <w:style w:type="character" w:customStyle="1" w:styleId="BodyTextChar10">
    <w:name w:val="Body Text Char1"/>
    <w:uiPriority w:val="99"/>
    <w:locked/>
    <w:rsid w:val="00612186"/>
    <w:rPr>
      <w:rFonts w:ascii="Times New Roman" w:hAnsi="Times New Roman" w:cs="Times New Roman" w:hint="default"/>
      <w:sz w:val="26"/>
      <w:szCs w:val="26"/>
      <w:shd w:val="clear" w:color="auto" w:fill="FFFFFF"/>
    </w:rPr>
  </w:style>
  <w:style w:type="character" w:customStyle="1" w:styleId="Bodytext3">
    <w:name w:val="Body text (3)_"/>
    <w:link w:val="Bodytext30"/>
    <w:rsid w:val="00612186"/>
    <w:rPr>
      <w:b/>
      <w:bCs/>
      <w:sz w:val="28"/>
      <w:szCs w:val="28"/>
      <w:shd w:val="clear" w:color="auto" w:fill="FFFFFF"/>
    </w:rPr>
  </w:style>
  <w:style w:type="paragraph" w:customStyle="1" w:styleId="Bodytext30">
    <w:name w:val="Body text (3)"/>
    <w:basedOn w:val="Normal"/>
    <w:link w:val="Bodytext3"/>
    <w:rsid w:val="00612186"/>
    <w:pPr>
      <w:widowControl w:val="0"/>
      <w:shd w:val="clear" w:color="auto" w:fill="FFFFFF"/>
      <w:spacing w:line="317" w:lineRule="exact"/>
      <w:ind w:hanging="1340"/>
    </w:pPr>
    <w:rPr>
      <w:rFonts w:ascii="Times New Roman" w:hAnsi="Times New Roman"/>
      <w:b/>
      <w:bCs/>
    </w:rPr>
  </w:style>
  <w:style w:type="paragraph" w:customStyle="1" w:styleId="style3">
    <w:name w:val="style3"/>
    <w:basedOn w:val="Normal"/>
    <w:rsid w:val="00612186"/>
    <w:pPr>
      <w:spacing w:before="100" w:beforeAutospacing="1" w:after="100" w:afterAutospacing="1"/>
    </w:pPr>
    <w:rPr>
      <w:rFonts w:ascii="Times New Roman" w:hAnsi="Times New Roman"/>
      <w:sz w:val="24"/>
      <w:szCs w:val="24"/>
    </w:rPr>
  </w:style>
  <w:style w:type="character" w:customStyle="1" w:styleId="text">
    <w:name w:val="text"/>
    <w:basedOn w:val="DefaultParagraphFont"/>
    <w:rsid w:val="005F148B"/>
  </w:style>
  <w:style w:type="character" w:customStyle="1" w:styleId="emoji-sizer">
    <w:name w:val="emoji-sizer"/>
    <w:basedOn w:val="DefaultParagraphFont"/>
    <w:rsid w:val="005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252">
      <w:bodyDiv w:val="1"/>
      <w:marLeft w:val="0"/>
      <w:marRight w:val="0"/>
      <w:marTop w:val="0"/>
      <w:marBottom w:val="0"/>
      <w:divBdr>
        <w:top w:val="none" w:sz="0" w:space="0" w:color="auto"/>
        <w:left w:val="none" w:sz="0" w:space="0" w:color="auto"/>
        <w:bottom w:val="none" w:sz="0" w:space="0" w:color="auto"/>
        <w:right w:val="none" w:sz="0" w:space="0" w:color="auto"/>
      </w:divBdr>
    </w:div>
    <w:div w:id="793907377">
      <w:bodyDiv w:val="1"/>
      <w:marLeft w:val="0"/>
      <w:marRight w:val="0"/>
      <w:marTop w:val="0"/>
      <w:marBottom w:val="0"/>
      <w:divBdr>
        <w:top w:val="none" w:sz="0" w:space="0" w:color="auto"/>
        <w:left w:val="none" w:sz="0" w:space="0" w:color="auto"/>
        <w:bottom w:val="none" w:sz="0" w:space="0" w:color="auto"/>
        <w:right w:val="none" w:sz="0" w:space="0" w:color="auto"/>
      </w:divBdr>
      <w:divsChild>
        <w:div w:id="361131302">
          <w:marLeft w:val="0"/>
          <w:marRight w:val="0"/>
          <w:marTop w:val="0"/>
          <w:marBottom w:val="0"/>
          <w:divBdr>
            <w:top w:val="none" w:sz="0" w:space="0" w:color="auto"/>
            <w:left w:val="none" w:sz="0" w:space="0" w:color="auto"/>
            <w:bottom w:val="none" w:sz="0" w:space="0" w:color="auto"/>
            <w:right w:val="none" w:sz="0" w:space="0" w:color="auto"/>
          </w:divBdr>
          <w:divsChild>
            <w:div w:id="616374391">
              <w:marLeft w:val="0"/>
              <w:marRight w:val="0"/>
              <w:marTop w:val="0"/>
              <w:marBottom w:val="0"/>
              <w:divBdr>
                <w:top w:val="none" w:sz="0" w:space="0" w:color="auto"/>
                <w:left w:val="none" w:sz="0" w:space="0" w:color="auto"/>
                <w:bottom w:val="none" w:sz="0" w:space="0" w:color="auto"/>
                <w:right w:val="none" w:sz="0" w:space="0" w:color="auto"/>
              </w:divBdr>
              <w:divsChild>
                <w:div w:id="543098194">
                  <w:marLeft w:val="0"/>
                  <w:marRight w:val="0"/>
                  <w:marTop w:val="0"/>
                  <w:marBottom w:val="60"/>
                  <w:divBdr>
                    <w:top w:val="none" w:sz="0" w:space="0" w:color="auto"/>
                    <w:left w:val="none" w:sz="0" w:space="0" w:color="auto"/>
                    <w:bottom w:val="none" w:sz="0" w:space="0" w:color="auto"/>
                    <w:right w:val="none" w:sz="0" w:space="0" w:color="auto"/>
                  </w:divBdr>
                  <w:divsChild>
                    <w:div w:id="39673008">
                      <w:marLeft w:val="0"/>
                      <w:marRight w:val="0"/>
                      <w:marTop w:val="0"/>
                      <w:marBottom w:val="0"/>
                      <w:divBdr>
                        <w:top w:val="none" w:sz="0" w:space="0" w:color="auto"/>
                        <w:left w:val="none" w:sz="0" w:space="0" w:color="auto"/>
                        <w:bottom w:val="none" w:sz="0" w:space="0" w:color="auto"/>
                        <w:right w:val="none" w:sz="0" w:space="0" w:color="auto"/>
                      </w:divBdr>
                      <w:divsChild>
                        <w:div w:id="1745495326">
                          <w:marLeft w:val="0"/>
                          <w:marRight w:val="0"/>
                          <w:marTop w:val="0"/>
                          <w:marBottom w:val="0"/>
                          <w:divBdr>
                            <w:top w:val="none" w:sz="0" w:space="0" w:color="auto"/>
                            <w:left w:val="none" w:sz="0" w:space="0" w:color="auto"/>
                            <w:bottom w:val="none" w:sz="0" w:space="0" w:color="auto"/>
                            <w:right w:val="none" w:sz="0" w:space="0" w:color="auto"/>
                          </w:divBdr>
                        </w:div>
                      </w:divsChild>
                    </w:div>
                    <w:div w:id="1745488269">
                      <w:marLeft w:val="0"/>
                      <w:marRight w:val="0"/>
                      <w:marTop w:val="150"/>
                      <w:marBottom w:val="0"/>
                      <w:divBdr>
                        <w:top w:val="none" w:sz="0" w:space="0" w:color="auto"/>
                        <w:left w:val="none" w:sz="0" w:space="0" w:color="auto"/>
                        <w:bottom w:val="none" w:sz="0" w:space="0" w:color="auto"/>
                        <w:right w:val="none" w:sz="0" w:space="0" w:color="auto"/>
                      </w:divBdr>
                    </w:div>
                    <w:div w:id="150876875">
                      <w:marLeft w:val="0"/>
                      <w:marRight w:val="0"/>
                      <w:marTop w:val="0"/>
                      <w:marBottom w:val="0"/>
                      <w:divBdr>
                        <w:top w:val="none" w:sz="0" w:space="0" w:color="auto"/>
                        <w:left w:val="none" w:sz="0" w:space="0" w:color="auto"/>
                        <w:bottom w:val="none" w:sz="0" w:space="0" w:color="auto"/>
                        <w:right w:val="none" w:sz="0" w:space="0" w:color="auto"/>
                      </w:divBdr>
                      <w:divsChild>
                        <w:div w:id="1701469874">
                          <w:marLeft w:val="0"/>
                          <w:marRight w:val="0"/>
                          <w:marTop w:val="0"/>
                          <w:marBottom w:val="0"/>
                          <w:divBdr>
                            <w:top w:val="none" w:sz="0" w:space="0" w:color="auto"/>
                            <w:left w:val="none" w:sz="0" w:space="0" w:color="auto"/>
                            <w:bottom w:val="none" w:sz="0" w:space="0" w:color="auto"/>
                            <w:right w:val="none" w:sz="0" w:space="0" w:color="auto"/>
                          </w:divBdr>
                          <w:divsChild>
                            <w:div w:id="1852910914">
                              <w:marLeft w:val="0"/>
                              <w:marRight w:val="0"/>
                              <w:marTop w:val="0"/>
                              <w:marBottom w:val="0"/>
                              <w:divBdr>
                                <w:top w:val="none" w:sz="0" w:space="0" w:color="auto"/>
                                <w:left w:val="none" w:sz="0" w:space="0" w:color="auto"/>
                                <w:bottom w:val="none" w:sz="0" w:space="0" w:color="auto"/>
                                <w:right w:val="none" w:sz="0" w:space="0" w:color="auto"/>
                              </w:divBdr>
                              <w:divsChild>
                                <w:div w:id="1239755431">
                                  <w:marLeft w:val="0"/>
                                  <w:marRight w:val="0"/>
                                  <w:marTop w:val="0"/>
                                  <w:marBottom w:val="0"/>
                                  <w:divBdr>
                                    <w:top w:val="none" w:sz="0" w:space="0" w:color="auto"/>
                                    <w:left w:val="none" w:sz="0" w:space="0" w:color="auto"/>
                                    <w:bottom w:val="none" w:sz="0" w:space="0" w:color="auto"/>
                                    <w:right w:val="none" w:sz="0" w:space="0" w:color="auto"/>
                                  </w:divBdr>
                                  <w:divsChild>
                                    <w:div w:id="1629120991">
                                      <w:marLeft w:val="105"/>
                                      <w:marRight w:val="105"/>
                                      <w:marTop w:val="90"/>
                                      <w:marBottom w:val="150"/>
                                      <w:divBdr>
                                        <w:top w:val="none" w:sz="0" w:space="0" w:color="auto"/>
                                        <w:left w:val="none" w:sz="0" w:space="0" w:color="auto"/>
                                        <w:bottom w:val="none" w:sz="0" w:space="0" w:color="auto"/>
                                        <w:right w:val="none" w:sz="0" w:space="0" w:color="auto"/>
                                      </w:divBdr>
                                    </w:div>
                                    <w:div w:id="908274158">
                                      <w:marLeft w:val="105"/>
                                      <w:marRight w:val="105"/>
                                      <w:marTop w:val="90"/>
                                      <w:marBottom w:val="150"/>
                                      <w:divBdr>
                                        <w:top w:val="none" w:sz="0" w:space="0" w:color="auto"/>
                                        <w:left w:val="none" w:sz="0" w:space="0" w:color="auto"/>
                                        <w:bottom w:val="none" w:sz="0" w:space="0" w:color="auto"/>
                                        <w:right w:val="none" w:sz="0" w:space="0" w:color="auto"/>
                                      </w:divBdr>
                                    </w:div>
                                    <w:div w:id="896091123">
                                      <w:marLeft w:val="105"/>
                                      <w:marRight w:val="105"/>
                                      <w:marTop w:val="90"/>
                                      <w:marBottom w:val="150"/>
                                      <w:divBdr>
                                        <w:top w:val="none" w:sz="0" w:space="0" w:color="auto"/>
                                        <w:left w:val="none" w:sz="0" w:space="0" w:color="auto"/>
                                        <w:bottom w:val="none" w:sz="0" w:space="0" w:color="auto"/>
                                        <w:right w:val="none" w:sz="0" w:space="0" w:color="auto"/>
                                      </w:divBdr>
                                    </w:div>
                                    <w:div w:id="1544125743">
                                      <w:marLeft w:val="105"/>
                                      <w:marRight w:val="105"/>
                                      <w:marTop w:val="90"/>
                                      <w:marBottom w:val="150"/>
                                      <w:divBdr>
                                        <w:top w:val="none" w:sz="0" w:space="0" w:color="auto"/>
                                        <w:left w:val="none" w:sz="0" w:space="0" w:color="auto"/>
                                        <w:bottom w:val="none" w:sz="0" w:space="0" w:color="auto"/>
                                        <w:right w:val="none" w:sz="0" w:space="0" w:color="auto"/>
                                      </w:divBdr>
                                    </w:div>
                                    <w:div w:id="504050439">
                                      <w:marLeft w:val="105"/>
                                      <w:marRight w:val="105"/>
                                      <w:marTop w:val="90"/>
                                      <w:marBottom w:val="150"/>
                                      <w:divBdr>
                                        <w:top w:val="none" w:sz="0" w:space="0" w:color="auto"/>
                                        <w:left w:val="none" w:sz="0" w:space="0" w:color="auto"/>
                                        <w:bottom w:val="none" w:sz="0" w:space="0" w:color="auto"/>
                                        <w:right w:val="none" w:sz="0" w:space="0" w:color="auto"/>
                                      </w:divBdr>
                                    </w:div>
                                    <w:div w:id="6998182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FC14-AD16-4DA1-83E3-7AD31B13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2024-07-10T08:19:00Z</cp:lastPrinted>
  <dcterms:created xsi:type="dcterms:W3CDTF">2024-07-04T11:01:00Z</dcterms:created>
  <dcterms:modified xsi:type="dcterms:W3CDTF">2024-07-18T08:32:00Z</dcterms:modified>
</cp:coreProperties>
</file>