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7" w:type="dxa"/>
        <w:tblInd w:w="-318" w:type="dxa"/>
        <w:tblLook w:val="04A0" w:firstRow="1" w:lastRow="0" w:firstColumn="1" w:lastColumn="0" w:noHBand="0" w:noVBand="1"/>
      </w:tblPr>
      <w:tblGrid>
        <w:gridCol w:w="4395"/>
        <w:gridCol w:w="5812"/>
      </w:tblGrid>
      <w:tr w:rsidR="008621CD" w:rsidTr="001E4698">
        <w:tc>
          <w:tcPr>
            <w:tcW w:w="4395" w:type="dxa"/>
          </w:tcPr>
          <w:p w:rsidR="008621CD" w:rsidRDefault="008621CD" w:rsidP="001E4698">
            <w:pPr>
              <w:jc w:val="center"/>
              <w:rPr>
                <w:spacing w:val="-8"/>
                <w:sz w:val="24"/>
                <w:szCs w:val="24"/>
              </w:rPr>
            </w:pPr>
            <w:r>
              <w:rPr>
                <w:spacing w:val="-8"/>
                <w:sz w:val="24"/>
                <w:szCs w:val="24"/>
              </w:rPr>
              <w:t xml:space="preserve">HỘI LIÊN HIỆP PHỤ NỮ TP HÀ NỘI         </w:t>
            </w:r>
            <w:r>
              <w:rPr>
                <w:b/>
                <w:spacing w:val="-8"/>
                <w:sz w:val="24"/>
                <w:szCs w:val="24"/>
              </w:rPr>
              <w:t>BAN THƯỜNG VỤ</w:t>
            </w:r>
          </w:p>
          <w:p w:rsidR="008621CD" w:rsidRDefault="008621CD" w:rsidP="001E4698">
            <w:pPr>
              <w:ind w:left="-115" w:firstLine="115"/>
              <w:jc w:val="center"/>
              <w:rPr>
                <w:spacing w:val="-8"/>
                <w:sz w:val="24"/>
                <w:szCs w:val="24"/>
              </w:rPr>
            </w:pPr>
            <w:r>
              <w:rPr>
                <w:noProof/>
                <w:spacing w:val="-8"/>
                <w:sz w:val="24"/>
                <w:szCs w:val="24"/>
              </w:rPr>
              <mc:AlternateContent>
                <mc:Choice Requires="wps">
                  <w:drawing>
                    <wp:anchor distT="0" distB="0" distL="114300" distR="114300" simplePos="0" relativeHeight="251660288" behindDoc="0" locked="0" layoutInCell="1" allowOverlap="1">
                      <wp:simplePos x="0" y="0"/>
                      <wp:positionH relativeFrom="column">
                        <wp:posOffset>881380</wp:posOffset>
                      </wp:positionH>
                      <wp:positionV relativeFrom="paragraph">
                        <wp:posOffset>3810</wp:posOffset>
                      </wp:positionV>
                      <wp:extent cx="853440" cy="0"/>
                      <wp:effectExtent l="8255" t="7620" r="5080"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3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F6AF29"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4pt,.3pt" to="136.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9jHHAIAADUEAAAOAAAAZHJzL2Uyb0RvYy54bWysU8GO2jAQvVfqP1i+QxI2U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"/>
                  </w:pict>
                </mc:Fallback>
              </mc:AlternateContent>
            </w:r>
            <w:r>
              <w:rPr>
                <w:spacing w:val="-8"/>
              </w:rPr>
              <w:t>Số:        /KH-BTV</w:t>
            </w:r>
          </w:p>
        </w:tc>
        <w:tc>
          <w:tcPr>
            <w:tcW w:w="5812" w:type="dxa"/>
          </w:tcPr>
          <w:p w:rsidR="008621CD" w:rsidRDefault="008621CD" w:rsidP="001E4698">
            <w:pPr>
              <w:jc w:val="center"/>
              <w:rPr>
                <w:b/>
                <w:spacing w:val="-8"/>
                <w:sz w:val="24"/>
                <w:szCs w:val="24"/>
              </w:rPr>
            </w:pPr>
            <w:r>
              <w:rPr>
                <w:b/>
                <w:spacing w:val="-8"/>
                <w:sz w:val="24"/>
                <w:szCs w:val="24"/>
              </w:rPr>
              <w:t>CỘNG HOÀ XÃ HỘI CHỦ NGHĨA VIỆT NAM</w:t>
            </w:r>
          </w:p>
          <w:p w:rsidR="008621CD" w:rsidRDefault="008621CD" w:rsidP="001E4698">
            <w:pPr>
              <w:jc w:val="center"/>
              <w:rPr>
                <w:b/>
                <w:spacing w:val="-8"/>
              </w:rPr>
            </w:pPr>
            <w:r>
              <w:rPr>
                <w:noProof/>
                <w:spacing w:val="-8"/>
                <w:sz w:val="24"/>
                <w:szCs w:val="24"/>
              </w:rPr>
              <mc:AlternateContent>
                <mc:Choice Requires="wps">
                  <w:drawing>
                    <wp:anchor distT="0" distB="0" distL="114300" distR="114300" simplePos="0" relativeHeight="251659264" behindDoc="0" locked="0" layoutInCell="1" allowOverlap="1">
                      <wp:simplePos x="0" y="0"/>
                      <wp:positionH relativeFrom="column">
                        <wp:posOffset>798195</wp:posOffset>
                      </wp:positionH>
                      <wp:positionV relativeFrom="paragraph">
                        <wp:posOffset>213995</wp:posOffset>
                      </wp:positionV>
                      <wp:extent cx="2009775" cy="0"/>
                      <wp:effectExtent l="10795" t="13970" r="8255" b="508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09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018A69"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85pt,16.85pt" to="221.1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"/>
                  </w:pict>
                </mc:Fallback>
              </mc:AlternateContent>
            </w:r>
            <w:r>
              <w:rPr>
                <w:b/>
                <w:spacing w:val="-8"/>
              </w:rPr>
              <w:t>Độc lập - Tự do - Hạnh phúc</w:t>
            </w:r>
          </w:p>
          <w:p w:rsidR="008621CD" w:rsidRDefault="008621CD" w:rsidP="001E4698">
            <w:pPr>
              <w:jc w:val="center"/>
              <w:rPr>
                <w:spacing w:val="-8"/>
                <w:sz w:val="24"/>
                <w:szCs w:val="24"/>
              </w:rPr>
            </w:pPr>
            <w:r>
              <w:rPr>
                <w:i/>
                <w:spacing w:val="-8"/>
              </w:rPr>
              <w:t>Hà Nội, ngày        tháng      năm 2026</w:t>
            </w:r>
          </w:p>
        </w:tc>
      </w:tr>
    </w:tbl>
    <w:p w:rsidR="008621CD" w:rsidRDefault="008621CD" w:rsidP="008621CD">
      <w:pPr>
        <w:rPr>
          <w:sz w:val="30"/>
          <w:szCs w:val="24"/>
        </w:rPr>
      </w:pPr>
    </w:p>
    <w:p w:rsidR="008621CD" w:rsidRPr="001E1AB0" w:rsidRDefault="008621CD" w:rsidP="008621CD">
      <w:pPr>
        <w:rPr>
          <w:sz w:val="30"/>
          <w:szCs w:val="24"/>
        </w:rPr>
      </w:pPr>
    </w:p>
    <w:p w:rsidR="008621CD" w:rsidRDefault="008621CD" w:rsidP="008621CD">
      <w:pPr>
        <w:jc w:val="center"/>
        <w:rPr>
          <w:b/>
          <w:sz w:val="30"/>
          <w:szCs w:val="30"/>
        </w:rPr>
      </w:pPr>
      <w:r>
        <w:rPr>
          <w:b/>
          <w:sz w:val="30"/>
          <w:szCs w:val="30"/>
        </w:rPr>
        <w:t xml:space="preserve">KẾ HOẠCH </w:t>
      </w:r>
    </w:p>
    <w:p w:rsidR="008621CD" w:rsidRDefault="008621CD" w:rsidP="008621CD">
      <w:pPr>
        <w:jc w:val="center"/>
        <w:rPr>
          <w:b/>
        </w:rPr>
      </w:pPr>
      <w:r>
        <w:rPr>
          <w:b/>
        </w:rPr>
        <w:t>Tuyên truyền, vận động thực hiện an toàn vệ sinh thực phẩm</w:t>
      </w:r>
    </w:p>
    <w:p w:rsidR="008621CD" w:rsidRDefault="008621CD" w:rsidP="008621CD">
      <w:pPr>
        <w:jc w:val="center"/>
        <w:rPr>
          <w:b/>
        </w:rPr>
      </w:pPr>
      <w:r>
        <w:rPr>
          <w:b/>
        </w:rPr>
        <w:t>trong các cấp Hội phụ nữ thành phố Hà Nội năm 2026</w:t>
      </w:r>
    </w:p>
    <w:p w:rsidR="008621CD" w:rsidRDefault="008621CD" w:rsidP="008621CD">
      <w:pPr>
        <w:jc w:val="center"/>
        <w:rPr>
          <w:b/>
          <w:color w:val="FF0000"/>
        </w:rPr>
      </w:pPr>
      <w:r>
        <w:rPr>
          <w:b/>
          <w:color w:val="FF0000"/>
        </w:rPr>
        <w:t xml:space="preserve"> </w:t>
      </w:r>
      <w:bookmarkStart w:id="0" w:name="_GoBack"/>
      <w:bookmarkEnd w:id="0"/>
    </w:p>
    <w:p w:rsidR="008621CD" w:rsidRDefault="008621CD" w:rsidP="00034A2C">
      <w:pPr>
        <w:tabs>
          <w:tab w:val="left" w:pos="720"/>
          <w:tab w:val="left" w:pos="1080"/>
        </w:tabs>
        <w:spacing w:line="271" w:lineRule="auto"/>
        <w:jc w:val="both"/>
      </w:pPr>
      <w:r>
        <w:rPr>
          <w:color w:val="FF0000"/>
          <w:lang w:val="pt-BR"/>
        </w:rPr>
        <w:tab/>
      </w:r>
      <w:r>
        <w:t>Thực hiện Chỉ thị số 34-CT/TU ngày 16/8/2024 của Thành ủy Hà Nội về “Tăng cường sự lãnh đạo của các cấp ủy Đảng đối với vấn đề bảo đảm an ninh, an toàn thực phẩm trong tình hình mới” trên địa bàn thành phố Hà Nội; Kế hoạch số 384/KH-UBND ngày 31/12/202</w:t>
      </w:r>
      <w:r w:rsidR="00643F36">
        <w:t>5</w:t>
      </w:r>
      <w:r>
        <w:t xml:space="preserve"> về công tác an toàn thực</w:t>
      </w:r>
      <w:r w:rsidR="00643F36">
        <w:t xml:space="preserve"> phẩm thành phố Hà Nội năm 2026; Hướng dẫn số 11/HD-MTTQ-BTT ngày 16/01/2026 về tuyên truyền, vận động và phối hợp giám sát đảm bảo an toàn thực phẩm năm 2026,</w:t>
      </w:r>
      <w:r>
        <w:t xml:space="preserve"> Hội LHPN Hà Nội xây dựng kế hoạch tuyên truyền, vận động cán bộ, hội viên phụ nữ thực hiện an toàn vệ sinh thực phẩm năm 2026, cụ thể như sau:</w:t>
      </w:r>
    </w:p>
    <w:p w:rsidR="008621CD" w:rsidRDefault="008621CD" w:rsidP="00034A2C">
      <w:pPr>
        <w:tabs>
          <w:tab w:val="left" w:pos="840"/>
        </w:tabs>
        <w:spacing w:line="271" w:lineRule="auto"/>
        <w:jc w:val="both"/>
        <w:rPr>
          <w:b/>
          <w:sz w:val="26"/>
          <w:szCs w:val="26"/>
        </w:rPr>
      </w:pPr>
      <w:r>
        <w:rPr>
          <w:b/>
          <w:sz w:val="26"/>
          <w:szCs w:val="26"/>
        </w:rPr>
        <w:tab/>
        <w:t>I. MỤC ĐÍCH, YÊU CẦU</w:t>
      </w:r>
    </w:p>
    <w:p w:rsidR="008621CD" w:rsidRDefault="008621CD" w:rsidP="00034A2C">
      <w:pPr>
        <w:tabs>
          <w:tab w:val="left" w:pos="840"/>
        </w:tabs>
        <w:spacing w:line="271" w:lineRule="auto"/>
        <w:jc w:val="both"/>
      </w:pPr>
      <w:r>
        <w:rPr>
          <w:b/>
        </w:rPr>
        <w:tab/>
        <w:t xml:space="preserve">1. Mục đích </w:t>
      </w:r>
    </w:p>
    <w:p w:rsidR="008621CD" w:rsidRDefault="00643F36" w:rsidP="00034A2C">
      <w:pPr>
        <w:tabs>
          <w:tab w:val="left" w:pos="840"/>
        </w:tabs>
        <w:spacing w:line="271" w:lineRule="auto"/>
        <w:jc w:val="both"/>
      </w:pPr>
      <w:r>
        <w:tab/>
        <w:t>- Phát huy vai trò của các cấp Hội Phụ nữ Hà Nội trong t</w:t>
      </w:r>
      <w:r w:rsidR="008621CD">
        <w:t>uyên truyền, vận động nâng cao nhận thức cho cán bộ, hội viên phụ nữ về tầm quan trọng của an toàn thực phẩm với sức khỏe của bản thân, gia đình, cộng đồng; Nâng cao ý thức, trách nhiệm tuân thủ pháp luật, thực hành đúng về an toàn thực phẩm của</w:t>
      </w:r>
      <w:r>
        <w:t xml:space="preserve"> cán bộ, hội viên là</w:t>
      </w:r>
      <w:r w:rsidR="008621CD">
        <w:t xml:space="preserve"> người quản lý, người sản xuất, chế biến, kinh doanh thực phẩm và người tiêu dùng.</w:t>
      </w:r>
    </w:p>
    <w:p w:rsidR="008621CD" w:rsidRPr="00643F36" w:rsidRDefault="008621CD" w:rsidP="00034A2C">
      <w:pPr>
        <w:tabs>
          <w:tab w:val="left" w:pos="840"/>
        </w:tabs>
        <w:spacing w:line="271" w:lineRule="auto"/>
        <w:jc w:val="both"/>
        <w:rPr>
          <w:spacing w:val="-2"/>
        </w:rPr>
      </w:pPr>
      <w:r>
        <w:tab/>
      </w:r>
      <w:r w:rsidRPr="00643F36">
        <w:rPr>
          <w:spacing w:val="-2"/>
        </w:rPr>
        <w:t>- Vận động cán bộ, hội viên phụ nữ tích cực tham gia công tác đảm bảo an toàn thực phẩm tại địa phương nhằm thúc đẩy hành vi sản xuất, chế biến, kinh doanh, tiêu dùng các sản phẩm nông sản, thực phẩm an toàn trong cộng đồng, khống chế ngộ độc thực phẩm, hạn chế các bệnh truyền qua thực phẩm xảy ra trên địa bàn Thành phố</w:t>
      </w:r>
      <w:r w:rsidR="00643F36" w:rsidRPr="00643F36">
        <w:rPr>
          <w:spacing w:val="-2"/>
        </w:rPr>
        <w:t>,</w:t>
      </w:r>
      <w:r w:rsidRPr="00643F36">
        <w:rPr>
          <w:spacing w:val="-2"/>
        </w:rPr>
        <w:t xml:space="preserve"> góp phần </w:t>
      </w:r>
      <w:r w:rsidR="00643F36" w:rsidRPr="00643F36">
        <w:rPr>
          <w:spacing w:val="-2"/>
        </w:rPr>
        <w:t>cùng chính quyền Thành phố thực hiện có</w:t>
      </w:r>
      <w:r w:rsidRPr="00643F36">
        <w:rPr>
          <w:spacing w:val="-2"/>
        </w:rPr>
        <w:t xml:space="preserve"> hiệu quả các giải pháp khắc phục điểm nghẽn về an toàn thực phẩm trên địa bàn thành phố Hà Nội, </w:t>
      </w:r>
      <w:r w:rsidR="00643F36" w:rsidRPr="00643F36">
        <w:rPr>
          <w:spacing w:val="-2"/>
        </w:rPr>
        <w:t>góp phần</w:t>
      </w:r>
      <w:r w:rsidRPr="00643F36">
        <w:rPr>
          <w:spacing w:val="-2"/>
        </w:rPr>
        <w:t xml:space="preserve"> bảo vệ sức khỏe</w:t>
      </w:r>
      <w:r w:rsidR="00643F36" w:rsidRPr="00643F36">
        <w:rPr>
          <w:spacing w:val="-2"/>
        </w:rPr>
        <w:t>, xây dựng môi trường sống an toàn cho</w:t>
      </w:r>
      <w:r w:rsidRPr="00643F36">
        <w:rPr>
          <w:spacing w:val="-2"/>
        </w:rPr>
        <w:t xml:space="preserve"> người dân. </w:t>
      </w:r>
    </w:p>
    <w:p w:rsidR="008621CD" w:rsidRDefault="008621CD" w:rsidP="00034A2C">
      <w:pPr>
        <w:tabs>
          <w:tab w:val="left" w:pos="840"/>
        </w:tabs>
        <w:spacing w:line="271" w:lineRule="auto"/>
        <w:jc w:val="both"/>
        <w:rPr>
          <w:b/>
        </w:rPr>
      </w:pPr>
      <w:r>
        <w:tab/>
        <w:t xml:space="preserve">- </w:t>
      </w:r>
      <w:r w:rsidR="00643F36">
        <w:t>Nâng cao vai trò của đội ngũ cộng tác viên</w:t>
      </w:r>
      <w:r w:rsidR="008B426E">
        <w:t xml:space="preserve"> dư luận xã hội</w:t>
      </w:r>
      <w:r w:rsidR="00643F36">
        <w:t xml:space="preserve"> và cán bộ hội viên phụ nữ</w:t>
      </w:r>
      <w:r w:rsidR="008B426E">
        <w:t xml:space="preserve"> trong tham gia nắm bắt và phản ánh kịp thời các vấn đề phát sinh liên quan đến an toàn thực phẩm.</w:t>
      </w:r>
    </w:p>
    <w:p w:rsidR="008621CD" w:rsidRDefault="008621CD" w:rsidP="00034A2C">
      <w:pPr>
        <w:tabs>
          <w:tab w:val="left" w:pos="840"/>
        </w:tabs>
        <w:spacing w:line="271" w:lineRule="auto"/>
        <w:jc w:val="both"/>
      </w:pPr>
      <w:r>
        <w:rPr>
          <w:b/>
        </w:rPr>
        <w:tab/>
        <w:t>2. Yêu cầu</w:t>
      </w:r>
    </w:p>
    <w:p w:rsidR="008621CD" w:rsidRDefault="008621CD" w:rsidP="00034A2C">
      <w:pPr>
        <w:tabs>
          <w:tab w:val="left" w:pos="840"/>
        </w:tabs>
        <w:spacing w:line="271" w:lineRule="auto"/>
        <w:ind w:firstLine="720"/>
        <w:jc w:val="both"/>
      </w:pPr>
      <w:r>
        <w:tab/>
        <w:t xml:space="preserve">- Công tác tuyên truyền được tiến hành thường xuyên, triển khai sâu rộng với nội dung cụ thể, thiết thực, </w:t>
      </w:r>
      <w:r w:rsidR="006B762E">
        <w:t xml:space="preserve">dễ hiểu, </w:t>
      </w:r>
      <w:r>
        <w:t>có trọng tâm, trọng điểm phù hợp với đặc thù địa phương và nhóm đối tượng.</w:t>
      </w:r>
    </w:p>
    <w:p w:rsidR="008621CD" w:rsidRDefault="008621CD" w:rsidP="00034A2C">
      <w:pPr>
        <w:tabs>
          <w:tab w:val="left" w:pos="840"/>
        </w:tabs>
        <w:spacing w:line="271" w:lineRule="auto"/>
        <w:ind w:firstLine="720"/>
        <w:jc w:val="both"/>
      </w:pPr>
      <w:r>
        <w:t xml:space="preserve">- Phối hợp chặt chẽ với các ban, ngành, đoàn thể trong tuyên truyền, vận động, chia sẻ kinh nghiệm về sản xuất, kinh doanh, quảng bá, giới thiệu, kết nối </w:t>
      </w:r>
      <w:r>
        <w:lastRenderedPageBreak/>
        <w:t xml:space="preserve">tiêu thụ nông sản an toàn, chất lượng; </w:t>
      </w:r>
      <w:r w:rsidR="008B426E">
        <w:t>phối hợp</w:t>
      </w:r>
      <w:r>
        <w:t xml:space="preserve"> giám sát</w:t>
      </w:r>
      <w:r w:rsidR="008B426E">
        <w:t xml:space="preserve"> cộng đồng</w:t>
      </w:r>
      <w:r>
        <w:t xml:space="preserve"> về an toàn thực phẩm; Kịp thời phát hiện, tôn vinh các điển hình trong sản xuất, kinh doanh nông sản, thực phẩm an toàn; đấu tranh lên án các hành vi vi phạm quy định về chất lượng an toàn thực phẩm.</w:t>
      </w:r>
    </w:p>
    <w:p w:rsidR="008621CD" w:rsidRDefault="008621CD" w:rsidP="00034A2C">
      <w:pPr>
        <w:tabs>
          <w:tab w:val="left" w:pos="0"/>
        </w:tabs>
        <w:spacing w:line="271" w:lineRule="auto"/>
        <w:jc w:val="both"/>
        <w:rPr>
          <w:b/>
          <w:sz w:val="26"/>
        </w:rPr>
      </w:pPr>
      <w:r>
        <w:tab/>
      </w:r>
      <w:r>
        <w:rPr>
          <w:b/>
          <w:sz w:val="26"/>
        </w:rPr>
        <w:t xml:space="preserve">II. NỘI DUNG VÀ GIẢI PHÁP </w:t>
      </w:r>
    </w:p>
    <w:p w:rsidR="008621CD" w:rsidRDefault="008621CD" w:rsidP="00034A2C">
      <w:pPr>
        <w:tabs>
          <w:tab w:val="left" w:pos="0"/>
        </w:tabs>
        <w:spacing w:line="271" w:lineRule="auto"/>
        <w:ind w:firstLine="720"/>
        <w:jc w:val="both"/>
        <w:rPr>
          <w:b/>
        </w:rPr>
      </w:pPr>
      <w:r>
        <w:rPr>
          <w:b/>
        </w:rPr>
        <w:t>1. Tuyên truyền nâng cao nhận thức, ý thức trách nhiệm của phụ nữ trong thực hiện đảm bảo an toàn thực phẩm</w:t>
      </w:r>
    </w:p>
    <w:p w:rsidR="008621CD" w:rsidRPr="00EE7BA5" w:rsidRDefault="008621CD" w:rsidP="00034A2C">
      <w:pPr>
        <w:tabs>
          <w:tab w:val="left" w:pos="0"/>
        </w:tabs>
        <w:spacing w:line="271" w:lineRule="auto"/>
        <w:ind w:firstLine="720"/>
        <w:jc w:val="both"/>
        <w:rPr>
          <w:i/>
        </w:rPr>
      </w:pPr>
      <w:r w:rsidRPr="00EE7BA5">
        <w:rPr>
          <w:i/>
        </w:rPr>
        <w:t xml:space="preserve">1.1. </w:t>
      </w:r>
      <w:r>
        <w:rPr>
          <w:i/>
        </w:rPr>
        <w:t>Đối với</w:t>
      </w:r>
      <w:r w:rsidRPr="00EE7BA5">
        <w:rPr>
          <w:i/>
        </w:rPr>
        <w:t xml:space="preserve"> cơ sở và cá nhân sản xuất, chế biến, kinh doanh thực phẩm, nuôi trồng nông sản, thủy sản</w:t>
      </w:r>
    </w:p>
    <w:p w:rsidR="008621CD" w:rsidRDefault="008621CD" w:rsidP="00034A2C">
      <w:pPr>
        <w:tabs>
          <w:tab w:val="left" w:pos="0"/>
        </w:tabs>
        <w:spacing w:line="271" w:lineRule="auto"/>
        <w:jc w:val="both"/>
      </w:pPr>
      <w:r>
        <w:tab/>
        <w:t xml:space="preserve">- Tập trung truyền thông thay đổi nhận thức, thực hành đúng về an toàn thực phẩm trong sản xuất, kinh doanh, chế biến và tiêu dùng thực phẩm, quảng cáo thực phẩm theo quy định của pháp luật; Tuyên truyền, vận động các cơ sở, cá nhân sản xuất, chế biến, kinh doanh thực phẩm, nuôi trồng nông sản, thủy sản tự giác, gương mẫu thực hiện Luật An toàn thực phẩm, Luật Bảo vệ quyền lợi người tiêu dùng, các quy định của pháp luật về an toàn thực phẩm, quyền và nghĩa vụ của người cung ứng thực phẩm; </w:t>
      </w:r>
      <w:r>
        <w:rPr>
          <w:spacing w:val="2"/>
        </w:rPr>
        <w:t xml:space="preserve">các văn bản chỉ đạo của Trung ương, Thành ủy, UBND Thành phố về </w:t>
      </w:r>
      <w:r>
        <w:t>đảm bảo an toàn thực phẩm</w:t>
      </w:r>
      <w:r>
        <w:rPr>
          <w:rStyle w:val="FootnoteReference"/>
        </w:rPr>
        <w:footnoteReference w:id="1"/>
      </w:r>
      <w:r>
        <w:t>; Tuyên truyền về tác hại của vấn đề mất an toàn thực phẩm tới sức khỏe con người và cộng đồng; Tập huấn, bồi dưỡng kiến thức về hệ thống quản lý chất lượng tiên tiến cho người quản lý cơ sở sản xuất chế biến thực phẩm, kỹ năng kinh doanh, marketing tiêu thụ sản phẩm…; áp dụng quy trình chế biến thực phẩm đúng quy định nhằm đảm bảo yêu cầu về sức khỏe người chế biến, đảm bảo quy định an toàn vệ sinh thực phẩm về nhà xưởng và trang thiết bị, nguyên vật liệu trong quá trình sản xuất, chế biến, vận chuyển, cách ly nguồn lây nhiễm… đặc biệt lưu ý trong thời điểm dịch bệnh; vận động xây dựng các mô hình đảm bảo vệ sinh an toàn thực phẩm trong quá trình sản xuất, chế biến và kinh doanh thực phẩm góp bảo vệ sức khỏe, bảo vệ môi trường, nâng cao chất lượng cuộc sống của nhân dân.</w:t>
      </w:r>
    </w:p>
    <w:p w:rsidR="008621CD" w:rsidRDefault="008621CD" w:rsidP="00034A2C">
      <w:pPr>
        <w:tabs>
          <w:tab w:val="left" w:pos="0"/>
        </w:tabs>
        <w:spacing w:line="271" w:lineRule="auto"/>
        <w:ind w:firstLine="720"/>
        <w:jc w:val="both"/>
      </w:pPr>
      <w:r>
        <w:t>- Tuyên truyền về quyền lợi và nghĩa vụ, trách nhiệm</w:t>
      </w:r>
      <w:r>
        <w:rPr>
          <w:lang w:val="pt-BR"/>
        </w:rPr>
        <w:t xml:space="preserve"> của người sản xuất, chế biến, kinh doanh, quảng cáo thực phẩm</w:t>
      </w:r>
      <w:r>
        <w:t xml:space="preserve"> trong thực hiện an toàn thực phẩm vì sức khỏe bản thân, gia đình và cộng đồng, tác hại của thực phẩm không an toàn; không lưu thông thực phẩm giả, kém chất lượng, không an toàn, vi phạm quy định nhãn mác hàng hóa, không rõ nguồn gốc, gian lận thương mại.</w:t>
      </w:r>
    </w:p>
    <w:p w:rsidR="008621CD" w:rsidRDefault="008621CD" w:rsidP="00034A2C">
      <w:pPr>
        <w:tabs>
          <w:tab w:val="left" w:pos="0"/>
        </w:tabs>
        <w:spacing w:line="271" w:lineRule="auto"/>
        <w:ind w:firstLine="720"/>
        <w:jc w:val="both"/>
      </w:pPr>
      <w:r>
        <w:lastRenderedPageBreak/>
        <w:t xml:space="preserve">- Vận động </w:t>
      </w:r>
      <w:r w:rsidR="008B426E">
        <w:t xml:space="preserve">tham gia </w:t>
      </w:r>
      <w:r>
        <w:t xml:space="preserve">xây dựng chuỗi giá trị cung ứng thực phẩm an toàn, ưu tiên phát triển các vùng chuyên canh, sản xuất nông nghiệp an toàn. </w:t>
      </w:r>
    </w:p>
    <w:p w:rsidR="008621CD" w:rsidRPr="000E4912" w:rsidRDefault="008621CD" w:rsidP="00034A2C">
      <w:pPr>
        <w:tabs>
          <w:tab w:val="left" w:pos="0"/>
        </w:tabs>
        <w:spacing w:line="271" w:lineRule="auto"/>
        <w:ind w:firstLine="720"/>
        <w:jc w:val="both"/>
        <w:rPr>
          <w:i/>
        </w:rPr>
      </w:pPr>
      <w:r w:rsidRPr="000E4912">
        <w:rPr>
          <w:i/>
          <w:spacing w:val="2"/>
        </w:rPr>
        <w:t xml:space="preserve">1.2 </w:t>
      </w:r>
      <w:r>
        <w:rPr>
          <w:i/>
          <w:spacing w:val="2"/>
        </w:rPr>
        <w:t>Đ</w:t>
      </w:r>
      <w:r w:rsidRPr="000E4912">
        <w:rPr>
          <w:i/>
        </w:rPr>
        <w:t>ối với cán bộ, hội viên phụ nữ sản xuất, kinh doanh thực phẩm tại các chợ trên địa bàn Thành phố</w:t>
      </w:r>
    </w:p>
    <w:p w:rsidR="008621CD" w:rsidRDefault="008621CD" w:rsidP="00034A2C">
      <w:pPr>
        <w:tabs>
          <w:tab w:val="left" w:pos="0"/>
        </w:tabs>
        <w:spacing w:line="271" w:lineRule="auto"/>
        <w:ind w:firstLine="720"/>
        <w:jc w:val="both"/>
        <w:rPr>
          <w:b/>
        </w:rPr>
      </w:pPr>
      <w:r>
        <w:t xml:space="preserve">- </w:t>
      </w:r>
      <w:r w:rsidRPr="003778D1">
        <w:t>Phối hợp</w:t>
      </w:r>
      <w:r>
        <w:t>, lồng ghép tuyên truyền về Luật An toàn thực phẩm, Luật Bảo vệ người tiêu dùng và các văn bản của Trung ương và Thành phố về an toàn thực phẩm;</w:t>
      </w:r>
      <w:r>
        <w:rPr>
          <w:b/>
        </w:rPr>
        <w:t xml:space="preserve"> </w:t>
      </w:r>
      <w:r w:rsidRPr="003778D1">
        <w:t xml:space="preserve">hướng dẫn các cơ sở sản xuất, kinh doanh thực phẩm </w:t>
      </w:r>
      <w:r w:rsidR="008B426E">
        <w:t xml:space="preserve">là hội viên phụ nữ </w:t>
      </w:r>
      <w:r w:rsidRPr="003778D1">
        <w:t>trong chợ thực hiện đúng quy định về an toàn thực</w:t>
      </w:r>
      <w:r>
        <w:rPr>
          <w:b/>
        </w:rPr>
        <w:t xml:space="preserve"> </w:t>
      </w:r>
      <w:r w:rsidRPr="003778D1">
        <w:t>phẩm.</w:t>
      </w:r>
      <w:r>
        <w:rPr>
          <w:b/>
        </w:rPr>
        <w:t xml:space="preserve"> </w:t>
      </w:r>
    </w:p>
    <w:p w:rsidR="008621CD" w:rsidRDefault="008621CD" w:rsidP="00034A2C">
      <w:pPr>
        <w:tabs>
          <w:tab w:val="left" w:pos="0"/>
        </w:tabs>
        <w:spacing w:line="271" w:lineRule="auto"/>
        <w:ind w:firstLine="720"/>
        <w:jc w:val="both"/>
      </w:pPr>
      <w:r>
        <w:rPr>
          <w:b/>
        </w:rPr>
        <w:t xml:space="preserve">- </w:t>
      </w:r>
      <w:r w:rsidRPr="003778D1">
        <w:t>Vận động các</w:t>
      </w:r>
      <w:r>
        <w:rPr>
          <w:spacing w:val="2"/>
        </w:rPr>
        <w:t xml:space="preserve"> cơ sở sản xuất, kinh doanh tại chợ</w:t>
      </w:r>
      <w:r w:rsidRPr="003778D1">
        <w:rPr>
          <w:spacing w:val="2"/>
        </w:rPr>
        <w:t xml:space="preserve"> </w:t>
      </w:r>
      <w:r w:rsidR="006B762E">
        <w:rPr>
          <w:spacing w:val="2"/>
        </w:rPr>
        <w:t xml:space="preserve">ký </w:t>
      </w:r>
      <w:r>
        <w:rPr>
          <w:spacing w:val="2"/>
        </w:rPr>
        <w:t xml:space="preserve">cam kết kinh doanh thực phẩm rõ nguồn gốc xuất xứ hoặc sổ sách ghi chép nhật ký hoạt động mua bán để thuận lợi cho việc truy xuất nguồn gốc hàng hóa; cam kết thực hiện đầy đủ các điều kiện, tiêu chuẩn, tiêu chí của Đề án </w:t>
      </w:r>
      <w:r>
        <w:t>“Quản lý các cơ sở sản xuất, kinh doanh thực phẩm trong chợ trên địa bàn Thành phố”.</w:t>
      </w:r>
    </w:p>
    <w:p w:rsidR="008621CD" w:rsidRPr="00C179D5" w:rsidRDefault="008621CD" w:rsidP="00034A2C">
      <w:pPr>
        <w:tabs>
          <w:tab w:val="left" w:pos="0"/>
        </w:tabs>
        <w:spacing w:line="271" w:lineRule="auto"/>
        <w:ind w:firstLine="720"/>
        <w:jc w:val="both"/>
        <w:rPr>
          <w:i/>
        </w:rPr>
      </w:pPr>
      <w:r w:rsidRPr="00C179D5">
        <w:rPr>
          <w:i/>
        </w:rPr>
        <w:t xml:space="preserve">1.3. </w:t>
      </w:r>
      <w:r>
        <w:rPr>
          <w:i/>
        </w:rPr>
        <w:t>Đ</w:t>
      </w:r>
      <w:r w:rsidRPr="00C179D5">
        <w:rPr>
          <w:i/>
        </w:rPr>
        <w:t>ối với cán bộ, hội viên phụ nữ</w:t>
      </w:r>
      <w:r>
        <w:rPr>
          <w:i/>
        </w:rPr>
        <w:t xml:space="preserve"> là người tiêu dùng</w:t>
      </w:r>
    </w:p>
    <w:p w:rsidR="008621CD" w:rsidRDefault="008621CD" w:rsidP="00034A2C">
      <w:pPr>
        <w:tabs>
          <w:tab w:val="left" w:pos="0"/>
        </w:tabs>
        <w:spacing w:line="271" w:lineRule="auto"/>
        <w:jc w:val="both"/>
        <w:rPr>
          <w:spacing w:val="2"/>
        </w:rPr>
      </w:pPr>
      <w:r>
        <w:tab/>
      </w:r>
      <w:r>
        <w:rPr>
          <w:spacing w:val="2"/>
        </w:rPr>
        <w:t>- Đẩy mạnh công tác tuyên truyền, phổ biến, giáo dục pháp luật về ATTP, nhất là Luật An toàn thực phẩm và các văn bản quy phạm pháp luật có liên quan; quyền và nghĩa vụ của người người tiêu dùng thực phẩm; tăng cường lồng ghép tuyên truyền các nội dung về Luật Bảo vệ quyền lợi người tiêu dùng, đấu tranh, tẩy chay sản phẩm thực phẩm vi phạm tiêu chuẩn, quy chuẩn về vệ sinh, an toàn.</w:t>
      </w:r>
    </w:p>
    <w:p w:rsidR="008621CD" w:rsidRDefault="008621CD" w:rsidP="00034A2C">
      <w:pPr>
        <w:tabs>
          <w:tab w:val="left" w:pos="0"/>
        </w:tabs>
        <w:spacing w:line="271" w:lineRule="auto"/>
        <w:jc w:val="both"/>
        <w:rPr>
          <w:lang w:val="pt-BR"/>
        </w:rPr>
      </w:pPr>
      <w:r>
        <w:rPr>
          <w:spacing w:val="2"/>
        </w:rPr>
        <w:t xml:space="preserve"> </w:t>
      </w:r>
      <w:r>
        <w:rPr>
          <w:lang w:val="pt-BR"/>
        </w:rPr>
        <w:tab/>
        <w:t>- Phổ biến kiến thức, kỹ năng thực hành đúng về ATTP cho người tiêu dùng, nhằm hạn chế các vụ ngộ độc và các bệnh truyền nhiễm qua thực phẩm. Tuyên truyền nâng cao nhận thức của người tiêu dùng, không mua thực phẩm không bảo đảm chất lượng, vệ sinh ATTP được bày bán tại lòng đường, vỉa hè (không được che đậy hoặc không có tủ đựng thực phẩm chuyên dụng, không sử dụng găng tay, khẩu trang khi chế biến thực phẩm, không rõ nguồn gốc xuất xứ), hướng dẫn, tạo thói quen quét mã QR truy xuất nguồn gốc xuất xứ hàng hóa.</w:t>
      </w:r>
    </w:p>
    <w:p w:rsidR="008621CD" w:rsidRPr="00716146" w:rsidRDefault="008621CD" w:rsidP="00034A2C">
      <w:pPr>
        <w:tabs>
          <w:tab w:val="left" w:pos="0"/>
        </w:tabs>
        <w:spacing w:line="271" w:lineRule="auto"/>
        <w:ind w:firstLine="720"/>
        <w:jc w:val="both"/>
        <w:rPr>
          <w:spacing w:val="-2"/>
        </w:rPr>
      </w:pPr>
      <w:r w:rsidRPr="00716146">
        <w:rPr>
          <w:spacing w:val="-2"/>
        </w:rPr>
        <w:t>- Vận động hội viên sản xuất nông nghiệp, chăn nuôi ký cam kết đảm bảo an toàn thực phẩm; đặc biệt quan tâm các đối tượng phụ nữ kinh doanh khối chợ, chị em làm dịch vụ ăn uống, thức ăn đường phố, bếp ăn tập thể, làm nghề sản xuất, kinh doanh, chế biến thực phẩm thực hiện “3 không” (Không sản xuất không an toàn; Không giết mổ gia súc, gia cầm không an toàn; Không sử dụng phụ gia thực phẩm không trong danh mục cho phép trong sản xuất, kinh doanh, chế biến thực phẩm).</w:t>
      </w:r>
    </w:p>
    <w:p w:rsidR="008621CD" w:rsidRPr="00034A2C" w:rsidRDefault="008621CD" w:rsidP="00034A2C">
      <w:pPr>
        <w:tabs>
          <w:tab w:val="left" w:pos="0"/>
        </w:tabs>
        <w:spacing w:line="271" w:lineRule="auto"/>
        <w:ind w:firstLine="720"/>
        <w:jc w:val="both"/>
        <w:rPr>
          <w:spacing w:val="-2"/>
        </w:rPr>
      </w:pPr>
      <w:r w:rsidRPr="00034A2C">
        <w:rPr>
          <w:spacing w:val="-2"/>
        </w:rPr>
        <w:t xml:space="preserve">- Tuyên truyền về các sản phẩm OCOP của địa phương, chương trình “mỗi xã một sản phẩm” nhằm quảng bá, khích lệ sản xuất thực phẩm an toàn, mang đậm nét truyền thống, đặc sản địa phương…; các địa phương, đơn vị có mô hình thực hiện tốt công tác an toàn thực phẩm; lan tỏa rộng rãi các địa chỉ cung ứng thực phẩm an toàn để hội viên phụ nữ và người dân, người tiêu dùng thực phẩm ủng hộ, lựa chọn </w:t>
      </w:r>
    </w:p>
    <w:p w:rsidR="008621CD" w:rsidRPr="00BC0362" w:rsidRDefault="008621CD" w:rsidP="00034A2C">
      <w:pPr>
        <w:tabs>
          <w:tab w:val="left" w:pos="0"/>
        </w:tabs>
        <w:spacing w:line="271" w:lineRule="auto"/>
        <w:jc w:val="both"/>
        <w:rPr>
          <w:b/>
        </w:rPr>
      </w:pPr>
      <w:r>
        <w:rPr>
          <w:b/>
        </w:rPr>
        <w:tab/>
        <w:t>2</w:t>
      </w:r>
      <w:r w:rsidRPr="00BC0362">
        <w:rPr>
          <w:b/>
        </w:rPr>
        <w:t xml:space="preserve">. </w:t>
      </w:r>
      <w:r>
        <w:rPr>
          <w:b/>
        </w:rPr>
        <w:t>Đổi mới h</w:t>
      </w:r>
      <w:r w:rsidRPr="00BC0362">
        <w:rPr>
          <w:b/>
        </w:rPr>
        <w:t>ình thức tuyên truyền</w:t>
      </w:r>
      <w:r>
        <w:rPr>
          <w:b/>
        </w:rPr>
        <w:t>, vận động hội viên, phụ nữ tham gia thực hiện đảm bảo an toàn thực phẩm</w:t>
      </w:r>
    </w:p>
    <w:p w:rsidR="008621CD" w:rsidRPr="00034A2C" w:rsidRDefault="008621CD" w:rsidP="00034A2C">
      <w:pPr>
        <w:tabs>
          <w:tab w:val="left" w:pos="0"/>
        </w:tabs>
        <w:spacing w:line="271" w:lineRule="auto"/>
        <w:jc w:val="both"/>
        <w:rPr>
          <w:spacing w:val="-2"/>
        </w:rPr>
      </w:pPr>
      <w:r>
        <w:lastRenderedPageBreak/>
        <w:tab/>
      </w:r>
      <w:r w:rsidRPr="00034A2C">
        <w:rPr>
          <w:spacing w:val="-2"/>
        </w:rPr>
        <w:t xml:space="preserve">- </w:t>
      </w:r>
      <w:r w:rsidR="00716146" w:rsidRPr="00034A2C">
        <w:rPr>
          <w:spacing w:val="-2"/>
        </w:rPr>
        <w:t>Đa dạng hóa các hình thức tuyên truyền, tăng cường ứng dụng công nghệ thông tin, kết hợp tuyên truyền trực tiếp và trực tuyến; đưa tin, bài trên Fanpag</w:t>
      </w:r>
      <w:r w:rsidR="008B426E" w:rsidRPr="00034A2C">
        <w:rPr>
          <w:spacing w:val="-2"/>
        </w:rPr>
        <w:t>e “Hội LHPN thành phố Hà Nội”,</w:t>
      </w:r>
      <w:r w:rsidR="00716146" w:rsidRPr="00034A2C">
        <w:rPr>
          <w:spacing w:val="-2"/>
        </w:rPr>
        <w:t xml:space="preserve"> website của Hội LHPN Hà Nội</w:t>
      </w:r>
      <w:r w:rsidR="00034A2C" w:rsidRPr="00034A2C">
        <w:rPr>
          <w:spacing w:val="-2"/>
        </w:rPr>
        <w:t xml:space="preserve"> và cơ quan báo chí</w:t>
      </w:r>
      <w:r w:rsidR="00716146" w:rsidRPr="00034A2C">
        <w:rPr>
          <w:spacing w:val="-2"/>
        </w:rPr>
        <w:t>;</w:t>
      </w:r>
      <w:r w:rsidRPr="00034A2C">
        <w:rPr>
          <w:spacing w:val="-2"/>
        </w:rPr>
        <w:t xml:space="preserve"> truyền thông, tập huấn, tọa đàm, hội thảo, nói chuyện chuyên đề, sinh hoạt CLB, hội thi tìm hiểu kiến thức, sinh hoạt các chi, tổ</w:t>
      </w:r>
      <w:r w:rsidR="00034A2C" w:rsidRPr="00034A2C">
        <w:rPr>
          <w:spacing w:val="-2"/>
        </w:rPr>
        <w:t xml:space="preserve"> phụ nữ; truyền thông trên mạng xã hội</w:t>
      </w:r>
      <w:r w:rsidRPr="00034A2C">
        <w:rPr>
          <w:spacing w:val="-2"/>
        </w:rPr>
        <w:t>, Fanpage, Zalo, Facebook của các cấp Hội; tuyên truyền cổ động trực quan…</w:t>
      </w:r>
    </w:p>
    <w:p w:rsidR="008621CD" w:rsidRDefault="008621CD" w:rsidP="00034A2C">
      <w:pPr>
        <w:tabs>
          <w:tab w:val="left" w:pos="0"/>
        </w:tabs>
        <w:spacing w:line="271" w:lineRule="auto"/>
        <w:jc w:val="both"/>
      </w:pPr>
      <w:r>
        <w:tab/>
        <w:t>- Lồng ghép nội dung tuyên truyền an toàn thực phẩm với thực hiện cuộc vận động “Xây dựng gia đình 5 không, 3 sạch</w:t>
      </w:r>
      <w:r w:rsidR="00716146">
        <w:t>, 3 an</w:t>
      </w:r>
      <w:r>
        <w:rPr>
          <w:i/>
        </w:rPr>
        <w:t xml:space="preserve">”, </w:t>
      </w:r>
      <w:r w:rsidRPr="00A6708A">
        <w:t>mô hình “</w:t>
      </w:r>
      <w:r>
        <w:rPr>
          <w:iCs/>
        </w:rPr>
        <w:t>Gia đình 5 có, 3 sạch</w:t>
      </w:r>
      <w:r>
        <w:rPr>
          <w:i/>
        </w:rPr>
        <w:t>”;</w:t>
      </w:r>
      <w:r w:rsidR="008912BD">
        <w:t xml:space="preserve">Đề án 938 </w:t>
      </w:r>
      <w:r w:rsidR="008912BD" w:rsidRPr="00F66DC6">
        <w:rPr>
          <w:bCs/>
          <w:color w:val="000000" w:themeColor="text1"/>
        </w:rPr>
        <w:t xml:space="preserve">“Tuyên truyền, vận động, hỗ trợ phụ nữ tham gia giải quyết một số vấn đề xã hội liên quan đến phụ nữ giai đoạn 2018 </w:t>
      </w:r>
      <w:r w:rsidR="008912BD" w:rsidRPr="00F66DC6">
        <w:rPr>
          <w:bCs/>
          <w:color w:val="000000" w:themeColor="text1"/>
          <w:lang w:val="vi-VN"/>
        </w:rPr>
        <w:t>-</w:t>
      </w:r>
      <w:r w:rsidR="008912BD">
        <w:rPr>
          <w:bCs/>
          <w:color w:val="000000" w:themeColor="text1"/>
        </w:rPr>
        <w:t xml:space="preserve"> 2027”;</w:t>
      </w:r>
      <w:r>
        <w:rPr>
          <w:i/>
        </w:rPr>
        <w:t xml:space="preserve"> </w:t>
      </w:r>
      <w:r>
        <w:t>“Toàn dân đoàn kết xây dựng nông thôn mới, đô thị văn minh”</w:t>
      </w:r>
      <w:r w:rsidRPr="00716146">
        <w:t>,</w:t>
      </w:r>
      <w:r>
        <w:rPr>
          <w:b/>
          <w:i/>
        </w:rPr>
        <w:t xml:space="preserve"> </w:t>
      </w:r>
      <w:r>
        <w:t>phong trào vệ sinh môi trường, phòng chống dịch bệnh trên cây trồng, vật nuôi…</w:t>
      </w:r>
    </w:p>
    <w:p w:rsidR="008621CD" w:rsidRDefault="008621CD" w:rsidP="00034A2C">
      <w:pPr>
        <w:tabs>
          <w:tab w:val="left" w:pos="0"/>
        </w:tabs>
        <w:spacing w:line="271" w:lineRule="auto"/>
        <w:jc w:val="both"/>
        <w:rPr>
          <w:spacing w:val="2"/>
        </w:rPr>
      </w:pPr>
      <w:r>
        <w:tab/>
        <w:t>- Tăng cường phối hợp với các Sở, ngành, đoàn thể, đơn vị chức năng, cấp ủy, chính quyền các cấp khai thác nguồn lực phục</w:t>
      </w:r>
      <w:r w:rsidR="008912BD">
        <w:t xml:space="preserve"> vụ công tác tuyên truyền; khai thác </w:t>
      </w:r>
      <w:r>
        <w:t xml:space="preserve">tài liệu tuyên truyền an toàn thực phẩm tới cán bộ, hội viên như tờ gấp, sách, báo; </w:t>
      </w:r>
      <w:r>
        <w:rPr>
          <w:spacing w:val="2"/>
        </w:rPr>
        <w:t>Đẩy mạnh thực hiện các chương trình phối hợp với ngành Y tế về tuyên truyền, vận động, bảo vệ, chăm sóc và nâng cao sức khỏe nhân dân.</w:t>
      </w:r>
    </w:p>
    <w:p w:rsidR="008621CD" w:rsidRDefault="008621CD" w:rsidP="00034A2C">
      <w:pPr>
        <w:tabs>
          <w:tab w:val="left" w:pos="0"/>
        </w:tabs>
        <w:spacing w:line="271" w:lineRule="auto"/>
        <w:jc w:val="both"/>
      </w:pPr>
      <w:r>
        <w:tab/>
        <w:t>- Chỉ đạo các cấp Hội đẩy mạnh công tác tuyên truyền nhân Tháng hành động vì an toàn thực phẩm trên địa bàn Thành phố, dịp Lễ, Tết…</w:t>
      </w:r>
    </w:p>
    <w:p w:rsidR="008621CD" w:rsidRDefault="008621CD" w:rsidP="00034A2C">
      <w:pPr>
        <w:tabs>
          <w:tab w:val="left" w:pos="0"/>
        </w:tabs>
        <w:spacing w:line="271" w:lineRule="auto"/>
        <w:jc w:val="both"/>
      </w:pPr>
      <w:r>
        <w:tab/>
        <w:t xml:space="preserve">- </w:t>
      </w:r>
      <w:r>
        <w:rPr>
          <w:spacing w:val="2"/>
        </w:rPr>
        <w:t>Duy trì và nhân rộng mô hình “Tuyên truyền, vận động phụ nữ thực hiện an toàn thực phẩm” tại các cơ sở Hội; khuyến khích xây dựng mới các mô hình phụ nữ tham gia đảm bảo an toàn thực phẩm phù hợp với đặc thù của địa phương.</w:t>
      </w:r>
    </w:p>
    <w:p w:rsidR="008621CD" w:rsidRDefault="008621CD" w:rsidP="00034A2C">
      <w:pPr>
        <w:tabs>
          <w:tab w:val="left" w:pos="840"/>
        </w:tabs>
        <w:spacing w:line="271" w:lineRule="auto"/>
        <w:jc w:val="both"/>
        <w:rPr>
          <w:b/>
        </w:rPr>
      </w:pPr>
      <w:r>
        <w:rPr>
          <w:color w:val="000000"/>
          <w:spacing w:val="2"/>
        </w:rPr>
        <w:tab/>
      </w:r>
      <w:r w:rsidRPr="008160A7">
        <w:rPr>
          <w:b/>
          <w:color w:val="000000"/>
          <w:spacing w:val="2"/>
        </w:rPr>
        <w:t>3</w:t>
      </w:r>
      <w:r w:rsidRPr="008160A7">
        <w:rPr>
          <w:b/>
        </w:rPr>
        <w:t>. Công</w:t>
      </w:r>
      <w:r>
        <w:rPr>
          <w:b/>
        </w:rPr>
        <w:t xml:space="preserve"> tác giám sát thực hiện an toàn thực phẩm</w:t>
      </w:r>
    </w:p>
    <w:p w:rsidR="008621CD" w:rsidRDefault="008621CD" w:rsidP="00034A2C">
      <w:pPr>
        <w:tabs>
          <w:tab w:val="left" w:pos="0"/>
        </w:tabs>
        <w:spacing w:line="271" w:lineRule="auto"/>
        <w:ind w:firstLine="720"/>
        <w:jc w:val="both"/>
      </w:pPr>
      <w:r>
        <w:t>- Các cấp Hội tăng cường phối hợp giám sát cộng đồng, tổ chức giám sát và tham gia các đoàn kiểm tra, giám sát của các ngành chức năng trong thực hiện các qui định của</w:t>
      </w:r>
      <w:r w:rsidR="006B762E">
        <w:t xml:space="preserve"> pháp luật về an toàn thực phẩm; tập trung giám sát những lĩnh vực, địa bàn tiềm ẩn nguy cơ cao mất an toàn thực phẩm như chợ dân sinh, cơ sở sản xuất, chế biến nhỏ lẻ, bếp ăn tập thể, trường học, cơ sở kinh doanh dịch vụ ăn uống, thức ăn đường phố.</w:t>
      </w:r>
    </w:p>
    <w:p w:rsidR="008621CD" w:rsidRDefault="008621CD" w:rsidP="00034A2C">
      <w:pPr>
        <w:tabs>
          <w:tab w:val="left" w:pos="0"/>
        </w:tabs>
        <w:spacing w:line="271" w:lineRule="auto"/>
        <w:ind w:firstLine="720"/>
        <w:jc w:val="both"/>
      </w:pPr>
      <w:r>
        <w:t>- Phát huy vai trò của tổ chức Hội các cấp trong công tác kiểm tra, hậu kiểm tra, giám sát công tác đảm bảo an ninh, an toàn thực phẩm.</w:t>
      </w:r>
      <w:r w:rsidR="0090150A">
        <w:t xml:space="preserve"> Chủ động tổ chức phối hợp giám sát chất lượng, ATTP đối với các sản phẩm thực phẩm được sản xuất, lưu thông trên thị trường và các vùng sản xuất trên địa bàn Thành phố, cảnh báo nguy cơ, truy xuất nguồn gốc thực phẩm không đảm bảo an toàn.</w:t>
      </w:r>
    </w:p>
    <w:p w:rsidR="006B762E" w:rsidRDefault="006B762E" w:rsidP="00034A2C">
      <w:pPr>
        <w:tabs>
          <w:tab w:val="left" w:pos="0"/>
        </w:tabs>
        <w:spacing w:line="271" w:lineRule="auto"/>
        <w:ind w:firstLine="720"/>
        <w:jc w:val="both"/>
      </w:pPr>
      <w:r>
        <w:t>- Tham gia góp ý, phản biện xã hội đối với các dự thảo chương trình, kế hoạch, đề án của chính quyền liên quan đến an toàn thực phẩm theo quy định; tập trung phản biện vào những nội dung ảnh hưởng trực tiếp đến đời sống, sức khỏe của cán bộ, hội viên phụ nữ và Nhân dân.</w:t>
      </w:r>
    </w:p>
    <w:p w:rsidR="008621CD" w:rsidRDefault="008621CD" w:rsidP="00034A2C">
      <w:pPr>
        <w:tabs>
          <w:tab w:val="left" w:pos="0"/>
        </w:tabs>
        <w:spacing w:line="271" w:lineRule="auto"/>
        <w:ind w:firstLine="720"/>
        <w:jc w:val="both"/>
      </w:pPr>
      <w:r>
        <w:rPr>
          <w:b/>
        </w:rPr>
        <w:lastRenderedPageBreak/>
        <w:t>-</w:t>
      </w:r>
      <w:r w:rsidR="006B762E">
        <w:t xml:space="preserve"> </w:t>
      </w:r>
      <w:r w:rsidR="00194269">
        <w:t>Chủ động nắm bắt tình hình dư luận xã hội, đ</w:t>
      </w:r>
      <w:r>
        <w:t xml:space="preserve">ẩy mạnh phong trào quần chúng phát hiện, tố giác hành vi vi phạm an ninh, an toàn thực phẩm; Kịp thời phát hiện, đề xuất với Ban Chỉ đạo, báo cáo chính quyền, các ngành chức năng </w:t>
      </w:r>
      <w:r w:rsidR="00194269">
        <w:t>về tình trạng vi phạm quy định an toàn thực phẩm, nguy cơ ngộ độc thực phẩm, thực phẩm không rõ nguồn gốc tại cơ sở sản xuất, kinh doanh, khu dân cư; chuyển thông tin đến cơ quan chức năng để xem xét, xử lý theo quy định.</w:t>
      </w:r>
    </w:p>
    <w:p w:rsidR="008621CD" w:rsidRPr="009620EF" w:rsidRDefault="008621CD" w:rsidP="00034A2C">
      <w:pPr>
        <w:tabs>
          <w:tab w:val="left" w:pos="0"/>
        </w:tabs>
        <w:spacing w:line="271" w:lineRule="auto"/>
        <w:jc w:val="both"/>
      </w:pPr>
      <w:r>
        <w:rPr>
          <w:b/>
        </w:rPr>
        <w:tab/>
        <w:t>III</w:t>
      </w:r>
      <w:r w:rsidRPr="009620EF">
        <w:rPr>
          <w:b/>
        </w:rPr>
        <w:t>. TỔ CHỨC THỰC HIỆN</w:t>
      </w:r>
    </w:p>
    <w:p w:rsidR="008621CD" w:rsidRPr="009620EF" w:rsidRDefault="008621CD" w:rsidP="00034A2C">
      <w:pPr>
        <w:tabs>
          <w:tab w:val="left" w:pos="0"/>
        </w:tabs>
        <w:spacing w:line="271" w:lineRule="auto"/>
        <w:jc w:val="both"/>
        <w:rPr>
          <w:b/>
        </w:rPr>
      </w:pPr>
      <w:r w:rsidRPr="009620EF">
        <w:tab/>
      </w:r>
      <w:r w:rsidRPr="009620EF">
        <w:rPr>
          <w:b/>
        </w:rPr>
        <w:t>1. Hội Liên hiệp phụ nữ Hà Nội</w:t>
      </w:r>
    </w:p>
    <w:p w:rsidR="008621CD" w:rsidRDefault="008621CD" w:rsidP="00034A2C">
      <w:pPr>
        <w:tabs>
          <w:tab w:val="left" w:pos="840"/>
        </w:tabs>
        <w:spacing w:line="271" w:lineRule="auto"/>
        <w:ind w:firstLine="720"/>
        <w:jc w:val="both"/>
        <w:rPr>
          <w:color w:val="000000"/>
          <w:spacing w:val="2"/>
        </w:rPr>
      </w:pPr>
      <w:r>
        <w:rPr>
          <w:sz w:val="24"/>
          <w:szCs w:val="24"/>
        </w:rPr>
        <w:t xml:space="preserve">- </w:t>
      </w:r>
      <w:r w:rsidR="0090150A">
        <w:rPr>
          <w:color w:val="000000"/>
          <w:spacing w:val="2"/>
        </w:rPr>
        <w:t xml:space="preserve">Giao </w:t>
      </w:r>
      <w:r w:rsidR="008912BD">
        <w:rPr>
          <w:color w:val="000000"/>
          <w:spacing w:val="2"/>
        </w:rPr>
        <w:t>Ban Công tác phụ nữ (</w:t>
      </w:r>
      <w:r w:rsidR="0090150A">
        <w:rPr>
          <w:color w:val="000000"/>
          <w:spacing w:val="2"/>
        </w:rPr>
        <w:t>nhóm</w:t>
      </w:r>
      <w:r>
        <w:rPr>
          <w:color w:val="000000"/>
          <w:spacing w:val="2"/>
        </w:rPr>
        <w:t xml:space="preserve"> Gia đình xã hội</w:t>
      </w:r>
      <w:r w:rsidR="0090150A">
        <w:rPr>
          <w:color w:val="000000"/>
          <w:spacing w:val="2"/>
        </w:rPr>
        <w:t xml:space="preserve"> – Chính sách luật pháp</w:t>
      </w:r>
      <w:r w:rsidR="008912BD">
        <w:rPr>
          <w:color w:val="000000"/>
          <w:spacing w:val="2"/>
        </w:rPr>
        <w:t>)</w:t>
      </w:r>
      <w:r>
        <w:rPr>
          <w:color w:val="000000"/>
          <w:spacing w:val="2"/>
        </w:rPr>
        <w:t xml:space="preserve"> là đầu mối tham mưu triển khai thực hiện kế</w:t>
      </w:r>
      <w:r>
        <w:t xml:space="preserve"> hoạch năm 2026</w:t>
      </w:r>
      <w:r>
        <w:rPr>
          <w:color w:val="000000"/>
          <w:spacing w:val="2"/>
        </w:rPr>
        <w:t xml:space="preserve">; tham mưu phối hợp với </w:t>
      </w:r>
      <w:r w:rsidR="008912BD">
        <w:rPr>
          <w:color w:val="000000"/>
          <w:spacing w:val="2"/>
        </w:rPr>
        <w:t>các sở, ngành</w:t>
      </w:r>
      <w:r>
        <w:rPr>
          <w:color w:val="000000"/>
          <w:spacing w:val="2"/>
        </w:rPr>
        <w:t xml:space="preserve"> Thành phố tổ ch</w:t>
      </w:r>
      <w:r w:rsidR="008912BD">
        <w:rPr>
          <w:color w:val="000000"/>
          <w:spacing w:val="2"/>
        </w:rPr>
        <w:t>ức các hoạt động theo Kế hoạch đảm bảo yêu cầu đề ra; triển khai</w:t>
      </w:r>
      <w:r w:rsidR="008912BD" w:rsidRPr="008912BD">
        <w:t xml:space="preserve"> </w:t>
      </w:r>
      <w:r w:rsidR="008912BD">
        <w:t>hoạt động giám sát và phối hợp giám sát việc thực hiện an toàn vệ sinh thực phẩm trên địa bàn thành phố Hà Nội.</w:t>
      </w:r>
    </w:p>
    <w:p w:rsidR="008621CD" w:rsidRDefault="008621CD" w:rsidP="00034A2C">
      <w:pPr>
        <w:tabs>
          <w:tab w:val="left" w:pos="0"/>
        </w:tabs>
        <w:spacing w:line="271" w:lineRule="auto"/>
        <w:jc w:val="both"/>
      </w:pPr>
      <w:r>
        <w:tab/>
        <w:t xml:space="preserve">- </w:t>
      </w:r>
      <w:r w:rsidR="0090150A">
        <w:t>Nhóm</w:t>
      </w:r>
      <w:r>
        <w:t xml:space="preserve"> Tuyên giáo</w:t>
      </w:r>
      <w:r>
        <w:rPr>
          <w:color w:val="000000"/>
          <w:spacing w:val="2"/>
        </w:rPr>
        <w:t xml:space="preserve"> tuyên truyền hoạt động thực hiện an toàn thực phẩm trong các cấp Hội phụ nữ trên các </w:t>
      </w:r>
      <w:r w:rsidR="008912BD">
        <w:rPr>
          <w:color w:val="000000"/>
          <w:spacing w:val="2"/>
        </w:rPr>
        <w:t>nền tảng</w:t>
      </w:r>
      <w:r>
        <w:rPr>
          <w:color w:val="000000"/>
          <w:spacing w:val="2"/>
        </w:rPr>
        <w:t xml:space="preserve"> truyền thông của Hội LHPN Hà Nội.</w:t>
      </w:r>
    </w:p>
    <w:p w:rsidR="008621CD" w:rsidRDefault="008621CD" w:rsidP="00034A2C">
      <w:pPr>
        <w:tabs>
          <w:tab w:val="left" w:pos="0"/>
        </w:tabs>
        <w:spacing w:line="271" w:lineRule="auto"/>
        <w:jc w:val="both"/>
      </w:pPr>
      <w:r>
        <w:tab/>
        <w:t xml:space="preserve">- </w:t>
      </w:r>
      <w:r w:rsidR="00477653">
        <w:t>Nhóm</w:t>
      </w:r>
      <w:r>
        <w:t xml:space="preserve"> Hỗ trợ phụ nữ phát triển kinh tế tham mưu</w:t>
      </w:r>
      <w:r w:rsidRPr="003E5413">
        <w:t xml:space="preserve"> </w:t>
      </w:r>
      <w:r>
        <w:t>thực hiện</w:t>
      </w:r>
      <w:r w:rsidR="00477653">
        <w:t xml:space="preserve"> các</w:t>
      </w:r>
      <w:r>
        <w:t xml:space="preserve"> </w:t>
      </w:r>
      <w:r w:rsidR="008912BD">
        <w:t>hoạt động sản xuất, kinh doanh sản phẩm nông sản</w:t>
      </w:r>
      <w:r w:rsidR="00034A2C">
        <w:t>, thực phẩm</w:t>
      </w:r>
      <w:r w:rsidR="00087D86">
        <w:t xml:space="preserve"> an toàn, các sản phẩm đạt OCO</w:t>
      </w:r>
      <w:r w:rsidR="008912BD">
        <w:t>P,…</w:t>
      </w:r>
    </w:p>
    <w:p w:rsidR="008621CD" w:rsidRDefault="008621CD" w:rsidP="00034A2C">
      <w:pPr>
        <w:tabs>
          <w:tab w:val="left" w:pos="720"/>
        </w:tabs>
        <w:spacing w:line="271" w:lineRule="auto"/>
        <w:jc w:val="both"/>
        <w:rPr>
          <w:b/>
        </w:rPr>
      </w:pPr>
      <w:r>
        <w:rPr>
          <w:b/>
        </w:rPr>
        <w:tab/>
        <w:t xml:space="preserve">2. Hội LHPN các </w:t>
      </w:r>
      <w:r w:rsidR="00477653">
        <w:rPr>
          <w:b/>
        </w:rPr>
        <w:t>xã, phường</w:t>
      </w:r>
      <w:r w:rsidR="008912BD">
        <w:rPr>
          <w:b/>
        </w:rPr>
        <w:t xml:space="preserve"> và đơn vị trực thuộc</w:t>
      </w:r>
    </w:p>
    <w:p w:rsidR="008621CD" w:rsidRDefault="008621CD" w:rsidP="00034A2C">
      <w:pPr>
        <w:tabs>
          <w:tab w:val="left" w:pos="840"/>
        </w:tabs>
        <w:spacing w:line="271" w:lineRule="auto"/>
        <w:jc w:val="both"/>
        <w:rPr>
          <w:color w:val="000000"/>
          <w:spacing w:val="2"/>
        </w:rPr>
      </w:pPr>
      <w:r>
        <w:t xml:space="preserve">          - Căn cứ Kế hoạch của Hội LHPN Hà Nội tổ chức triển khai các hoạt động tuyên truyền, vận động cán bộ, hội viên phụ nữ tham gia các hoạt động thực hiện đảm bảo an toàn thực phẩm phù hợp với đặc thù tại địa phương, đơn vị.</w:t>
      </w:r>
      <w:r w:rsidRPr="000011E8">
        <w:rPr>
          <w:color w:val="000000"/>
          <w:spacing w:val="2"/>
        </w:rPr>
        <w:t xml:space="preserve"> </w:t>
      </w:r>
    </w:p>
    <w:p w:rsidR="008621CD" w:rsidRDefault="008621CD" w:rsidP="00034A2C">
      <w:pPr>
        <w:tabs>
          <w:tab w:val="left" w:pos="0"/>
        </w:tabs>
        <w:spacing w:line="271" w:lineRule="auto"/>
        <w:jc w:val="both"/>
      </w:pPr>
      <w:r>
        <w:tab/>
        <w:t xml:space="preserve">- Báo cáo kết quả hoạt động trong Báo cáo công tác Hội hàng tháng, 6 tháng, </w:t>
      </w:r>
      <w:r w:rsidR="00194269">
        <w:t>0</w:t>
      </w:r>
      <w:r>
        <w:t xml:space="preserve">1 năm về Hội LHPN Hà Nội qua Ban </w:t>
      </w:r>
      <w:r w:rsidR="00477653">
        <w:t>Công tác phụ nữ</w:t>
      </w:r>
      <w:r>
        <w:t xml:space="preserve"> để tổng hợp báo cáo                     Trung ương và Thành phố.</w:t>
      </w:r>
    </w:p>
    <w:p w:rsidR="008621CD" w:rsidRDefault="008621CD" w:rsidP="008621CD">
      <w:pPr>
        <w:tabs>
          <w:tab w:val="left" w:pos="0"/>
        </w:tabs>
        <w:jc w:val="both"/>
      </w:pPr>
    </w:p>
    <w:tbl>
      <w:tblPr>
        <w:tblW w:w="9815" w:type="dxa"/>
        <w:tblLook w:val="04A0" w:firstRow="1" w:lastRow="0" w:firstColumn="1" w:lastColumn="0" w:noHBand="0" w:noVBand="1"/>
      </w:tblPr>
      <w:tblGrid>
        <w:gridCol w:w="5495"/>
        <w:gridCol w:w="4320"/>
      </w:tblGrid>
      <w:tr w:rsidR="008621CD" w:rsidTr="001E4698">
        <w:trPr>
          <w:trHeight w:val="106"/>
        </w:trPr>
        <w:tc>
          <w:tcPr>
            <w:tcW w:w="5495" w:type="dxa"/>
          </w:tcPr>
          <w:p w:rsidR="008621CD" w:rsidRDefault="008621CD" w:rsidP="001E4698">
            <w:pPr>
              <w:rPr>
                <w:b/>
                <w:i/>
                <w:sz w:val="22"/>
                <w:szCs w:val="22"/>
              </w:rPr>
            </w:pPr>
            <w:r>
              <w:rPr>
                <w:b/>
                <w:i/>
                <w:sz w:val="22"/>
                <w:szCs w:val="22"/>
              </w:rPr>
              <w:t>Nơi nhận:</w:t>
            </w:r>
          </w:p>
          <w:p w:rsidR="008621CD" w:rsidRDefault="008621CD" w:rsidP="001E4698">
            <w:pPr>
              <w:rPr>
                <w:spacing w:val="-6"/>
                <w:sz w:val="22"/>
                <w:szCs w:val="22"/>
              </w:rPr>
            </w:pPr>
            <w:r>
              <w:rPr>
                <w:spacing w:val="-6"/>
                <w:sz w:val="22"/>
                <w:szCs w:val="22"/>
              </w:rPr>
              <w:t xml:space="preserve">- </w:t>
            </w:r>
            <w:r w:rsidR="00F25599">
              <w:rPr>
                <w:spacing w:val="-6"/>
                <w:sz w:val="22"/>
                <w:szCs w:val="22"/>
              </w:rPr>
              <w:t>Ban Công tác phụ nữ</w:t>
            </w:r>
            <w:r>
              <w:rPr>
                <w:spacing w:val="-6"/>
                <w:sz w:val="22"/>
                <w:szCs w:val="22"/>
              </w:rPr>
              <w:t xml:space="preserve"> TW Hội;</w:t>
            </w:r>
          </w:p>
          <w:p w:rsidR="008621CD" w:rsidRDefault="008621CD" w:rsidP="001E4698">
            <w:pPr>
              <w:rPr>
                <w:spacing w:val="-6"/>
                <w:sz w:val="22"/>
                <w:szCs w:val="22"/>
              </w:rPr>
            </w:pPr>
            <w:r>
              <w:rPr>
                <w:spacing w:val="-6"/>
                <w:sz w:val="22"/>
                <w:szCs w:val="22"/>
              </w:rPr>
              <w:t xml:space="preserve">- </w:t>
            </w:r>
            <w:r w:rsidR="008912BD">
              <w:rPr>
                <w:spacing w:val="-6"/>
                <w:sz w:val="22"/>
                <w:szCs w:val="22"/>
              </w:rPr>
              <w:t>UBND</w:t>
            </w:r>
            <w:r>
              <w:rPr>
                <w:spacing w:val="-6"/>
                <w:sz w:val="22"/>
                <w:szCs w:val="22"/>
              </w:rPr>
              <w:t xml:space="preserve"> T</w:t>
            </w:r>
            <w:r w:rsidR="008912BD">
              <w:rPr>
                <w:spacing w:val="-6"/>
                <w:sz w:val="22"/>
                <w:szCs w:val="22"/>
              </w:rPr>
              <w:t>hành phố</w:t>
            </w:r>
            <w:r>
              <w:rPr>
                <w:spacing w:val="-6"/>
                <w:sz w:val="22"/>
                <w:szCs w:val="22"/>
              </w:rPr>
              <w:t>;</w:t>
            </w:r>
          </w:p>
          <w:p w:rsidR="008912BD" w:rsidRDefault="008912BD" w:rsidP="001E4698">
            <w:pPr>
              <w:rPr>
                <w:spacing w:val="-6"/>
                <w:sz w:val="22"/>
                <w:szCs w:val="22"/>
              </w:rPr>
            </w:pPr>
            <w:r>
              <w:rPr>
                <w:spacing w:val="-6"/>
                <w:sz w:val="22"/>
                <w:szCs w:val="22"/>
              </w:rPr>
              <w:t>- Ủy ban MTTQ TP;</w:t>
            </w:r>
          </w:p>
          <w:p w:rsidR="008621CD" w:rsidRDefault="008621CD" w:rsidP="001E4698">
            <w:pPr>
              <w:rPr>
                <w:spacing w:val="-6"/>
                <w:sz w:val="22"/>
                <w:szCs w:val="22"/>
              </w:rPr>
            </w:pPr>
            <w:r>
              <w:rPr>
                <w:spacing w:val="-6"/>
                <w:sz w:val="22"/>
                <w:szCs w:val="22"/>
              </w:rPr>
              <w:t>- Sở Y tế;</w:t>
            </w:r>
          </w:p>
          <w:p w:rsidR="008621CD" w:rsidRDefault="008621CD" w:rsidP="001E4698">
            <w:pPr>
              <w:rPr>
                <w:spacing w:val="-6"/>
                <w:sz w:val="22"/>
                <w:szCs w:val="22"/>
              </w:rPr>
            </w:pPr>
            <w:r>
              <w:rPr>
                <w:b/>
                <w:spacing w:val="-6"/>
                <w:sz w:val="22"/>
                <w:szCs w:val="22"/>
              </w:rPr>
              <w:t xml:space="preserve">- </w:t>
            </w:r>
            <w:r>
              <w:rPr>
                <w:spacing w:val="-6"/>
                <w:sz w:val="22"/>
                <w:szCs w:val="22"/>
              </w:rPr>
              <w:t>Chi cục ATVSTP Hà Nội;</w:t>
            </w:r>
          </w:p>
          <w:p w:rsidR="008621CD" w:rsidRDefault="00F25599" w:rsidP="001E4698">
            <w:pPr>
              <w:rPr>
                <w:spacing w:val="-6"/>
                <w:sz w:val="22"/>
                <w:szCs w:val="22"/>
              </w:rPr>
            </w:pPr>
            <w:r>
              <w:rPr>
                <w:spacing w:val="-6"/>
                <w:sz w:val="22"/>
                <w:szCs w:val="22"/>
              </w:rPr>
              <w:t>- Thường trực</w:t>
            </w:r>
            <w:r w:rsidR="008621CD">
              <w:rPr>
                <w:spacing w:val="-6"/>
                <w:sz w:val="22"/>
                <w:szCs w:val="22"/>
              </w:rPr>
              <w:t xml:space="preserve"> Hội</w:t>
            </w:r>
            <w:r>
              <w:rPr>
                <w:spacing w:val="-6"/>
                <w:sz w:val="22"/>
                <w:szCs w:val="22"/>
              </w:rPr>
              <w:t xml:space="preserve"> LHPN HN</w:t>
            </w:r>
            <w:r w:rsidR="008621CD">
              <w:rPr>
                <w:spacing w:val="-6"/>
                <w:sz w:val="22"/>
                <w:szCs w:val="22"/>
              </w:rPr>
              <w:t>;</w:t>
            </w:r>
          </w:p>
          <w:p w:rsidR="008621CD" w:rsidRDefault="008621CD" w:rsidP="001E4698">
            <w:pPr>
              <w:rPr>
                <w:spacing w:val="-6"/>
                <w:sz w:val="22"/>
                <w:szCs w:val="22"/>
              </w:rPr>
            </w:pPr>
            <w:r>
              <w:rPr>
                <w:spacing w:val="-6"/>
                <w:sz w:val="22"/>
                <w:szCs w:val="22"/>
              </w:rPr>
              <w:t xml:space="preserve">- Hội LHPN các </w:t>
            </w:r>
            <w:r w:rsidR="00F25599">
              <w:rPr>
                <w:spacing w:val="-6"/>
                <w:sz w:val="22"/>
                <w:szCs w:val="22"/>
              </w:rPr>
              <w:t>xã, phường</w:t>
            </w:r>
            <w:r w:rsidR="008912BD">
              <w:rPr>
                <w:spacing w:val="-6"/>
                <w:sz w:val="22"/>
                <w:szCs w:val="22"/>
              </w:rPr>
              <w:t xml:space="preserve"> và đơn vị trực thuộc</w:t>
            </w:r>
            <w:r>
              <w:rPr>
                <w:spacing w:val="-6"/>
                <w:sz w:val="22"/>
                <w:szCs w:val="22"/>
              </w:rPr>
              <w:t>;</w:t>
            </w:r>
          </w:p>
          <w:p w:rsidR="008621CD" w:rsidRDefault="00F25599" w:rsidP="001E4698">
            <w:r>
              <w:rPr>
                <w:spacing w:val="-6"/>
                <w:sz w:val="22"/>
                <w:szCs w:val="22"/>
              </w:rPr>
              <w:t>- Lưu: VT, BCTPN</w:t>
            </w:r>
            <w:r w:rsidR="008621CD">
              <w:rPr>
                <w:spacing w:val="-6"/>
                <w:sz w:val="22"/>
                <w:szCs w:val="22"/>
              </w:rPr>
              <w:t>.</w:t>
            </w:r>
          </w:p>
        </w:tc>
        <w:tc>
          <w:tcPr>
            <w:tcW w:w="4320" w:type="dxa"/>
          </w:tcPr>
          <w:p w:rsidR="008621CD" w:rsidRDefault="008621CD" w:rsidP="001E4698">
            <w:pPr>
              <w:jc w:val="center"/>
              <w:rPr>
                <w:b/>
                <w:sz w:val="26"/>
                <w:szCs w:val="26"/>
              </w:rPr>
            </w:pPr>
            <w:r>
              <w:rPr>
                <w:b/>
                <w:sz w:val="26"/>
                <w:szCs w:val="26"/>
              </w:rPr>
              <w:t>TM. BAN THƯỜNG VỤ</w:t>
            </w:r>
          </w:p>
          <w:p w:rsidR="008621CD" w:rsidRDefault="008621CD" w:rsidP="001E4698">
            <w:pPr>
              <w:jc w:val="center"/>
              <w:rPr>
                <w:b/>
                <w:sz w:val="26"/>
                <w:szCs w:val="26"/>
              </w:rPr>
            </w:pPr>
            <w:r>
              <w:rPr>
                <w:b/>
                <w:sz w:val="26"/>
                <w:szCs w:val="26"/>
              </w:rPr>
              <w:t xml:space="preserve">PHÓ CHỦ TỊCH </w:t>
            </w:r>
          </w:p>
          <w:p w:rsidR="008621CD" w:rsidRDefault="008621CD" w:rsidP="001E4698">
            <w:pPr>
              <w:jc w:val="center"/>
              <w:rPr>
                <w:b/>
                <w:sz w:val="26"/>
                <w:szCs w:val="26"/>
              </w:rPr>
            </w:pPr>
          </w:p>
          <w:p w:rsidR="008621CD" w:rsidRDefault="008621CD" w:rsidP="001E4698">
            <w:pPr>
              <w:jc w:val="center"/>
              <w:rPr>
                <w:b/>
                <w:sz w:val="26"/>
                <w:szCs w:val="26"/>
              </w:rPr>
            </w:pPr>
          </w:p>
          <w:p w:rsidR="008621CD" w:rsidRDefault="008621CD" w:rsidP="001E4698">
            <w:pPr>
              <w:jc w:val="center"/>
              <w:rPr>
                <w:b/>
                <w:sz w:val="26"/>
                <w:szCs w:val="26"/>
              </w:rPr>
            </w:pPr>
          </w:p>
          <w:p w:rsidR="008621CD" w:rsidRDefault="008621CD" w:rsidP="001E4698">
            <w:pPr>
              <w:jc w:val="center"/>
              <w:rPr>
                <w:b/>
                <w:sz w:val="26"/>
                <w:szCs w:val="26"/>
              </w:rPr>
            </w:pPr>
          </w:p>
          <w:p w:rsidR="008621CD" w:rsidRDefault="008621CD" w:rsidP="001E4698">
            <w:pPr>
              <w:jc w:val="center"/>
              <w:rPr>
                <w:b/>
                <w:sz w:val="26"/>
                <w:szCs w:val="26"/>
              </w:rPr>
            </w:pPr>
          </w:p>
          <w:p w:rsidR="008621CD" w:rsidRDefault="008621CD" w:rsidP="001E4698">
            <w:pPr>
              <w:jc w:val="center"/>
              <w:rPr>
                <w:b/>
                <w:sz w:val="26"/>
                <w:szCs w:val="26"/>
              </w:rPr>
            </w:pPr>
          </w:p>
          <w:p w:rsidR="008621CD" w:rsidRDefault="00F25599" w:rsidP="00034A2C">
            <w:pPr>
              <w:jc w:val="center"/>
              <w:rPr>
                <w:b/>
              </w:rPr>
            </w:pPr>
            <w:r>
              <w:rPr>
                <w:b/>
              </w:rPr>
              <w:t>Nguyễn Kim Quý</w:t>
            </w:r>
          </w:p>
        </w:tc>
      </w:tr>
    </w:tbl>
    <w:p w:rsidR="008621CD" w:rsidRDefault="008621CD" w:rsidP="00034A2C">
      <w:pPr>
        <w:spacing w:line="288" w:lineRule="auto"/>
        <w:jc w:val="center"/>
        <w:rPr>
          <w:b/>
          <w:color w:val="FF0000"/>
        </w:rPr>
      </w:pPr>
    </w:p>
    <w:sectPr w:rsidR="008621CD">
      <w:headerReference w:type="default" r:id="rId6"/>
      <w:footerReference w:type="even" r:id="rId7"/>
      <w:pgSz w:w="11907" w:h="16840"/>
      <w:pgMar w:top="1134" w:right="1134" w:bottom="1134" w:left="1418" w:header="567"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475B" w:rsidRDefault="00F9475B" w:rsidP="008621CD">
      <w:r>
        <w:separator/>
      </w:r>
    </w:p>
  </w:endnote>
  <w:endnote w:type="continuationSeparator" w:id="0">
    <w:p w:rsidR="00F9475B" w:rsidRDefault="00F9475B" w:rsidP="00862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6C95" w:rsidRDefault="007E17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B6C95" w:rsidRDefault="00F9475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475B" w:rsidRDefault="00F9475B" w:rsidP="008621CD">
      <w:r>
        <w:separator/>
      </w:r>
    </w:p>
  </w:footnote>
  <w:footnote w:type="continuationSeparator" w:id="0">
    <w:p w:rsidR="00F9475B" w:rsidRDefault="00F9475B" w:rsidP="008621CD">
      <w:r>
        <w:continuationSeparator/>
      </w:r>
    </w:p>
  </w:footnote>
  <w:footnote w:id="1">
    <w:p w:rsidR="008621CD" w:rsidRDefault="008621CD" w:rsidP="008621CD">
      <w:pPr>
        <w:pStyle w:val="FootnoteText"/>
        <w:jc w:val="both"/>
      </w:pPr>
      <w:r>
        <w:rPr>
          <w:rStyle w:val="FootnoteReference"/>
        </w:rPr>
        <w:footnoteRef/>
      </w:r>
      <w:r>
        <w:t xml:space="preserve"> </w:t>
      </w:r>
      <w:r>
        <w:rPr>
          <w:spacing w:val="2"/>
        </w:rPr>
        <w:t>Chỉ thị số 17-CT/TW, ngày 21/10/2022 của Ban Bí thư Trung ương Đảng về “Tăng cường bảo đảm an ninh, an toàn thực phẩm trong tình hình mới”; Chỉ thị số 38/CT-TTg ngày 11/10/2024 của Thủ tướng Chính phủ về việc tăng cường phòng ngừa ngộ độc thực phẩm;</w:t>
      </w:r>
      <w:r>
        <w:t xml:space="preserve"> Chỉ thị số 34-CT/TU ngày 16/8/2024 của Thành ủy Hà Nội về “Tăng cường sự lãnh đạo của các cấp ủy Đảng đối với vấn đề bảo đảm an ninh, an toàn thực phẩm trong tình hình mới” trên địa bàn thành phố Hà Nội; các Kế hoạch của Ủy ban nhân dân thành phố Hà Nội gồm: Kế hoạch số 302/KH-UBND ngày 22/10/2024 về cao điểm truyền thông về an toàn thực phẩm trên địa bàn T</w:t>
      </w:r>
      <w:r w:rsidR="008B426E">
        <w:t>hành phố giai đoạn 2024 - 2026”</w:t>
      </w:r>
      <w:r>
        <w:t>, Kế hoạch số 344/KH-UBND ngày 28/11/2024 về triển khai Chỉ thị số 38/CT-TTg ngày 11/10/2024 về tăng cường phòng ngừa ngộ độc thực phẩm trên địa bàn Thành phố</w:t>
      </w:r>
      <w:r w:rsidR="0069467F">
        <w:t>; Kế hoạch số 336/KH-UBND ngày 12/12/2025 về khắc phục điểm nghẽn về an toàn thực phầm trên địa bàn thành phố Hà Nội</w:t>
      </w:r>
      <w:r w:rsidR="008B426E">
        <w:t>; Kế hoạch số 384/KH-UBND ngày 31/12/2025 về công tác an toàn thực phẩm thành phố Hà Nội năm 2026</w:t>
      </w:r>
      <w: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7255162"/>
    </w:sdtPr>
    <w:sdtEndPr/>
    <w:sdtContent>
      <w:p w:rsidR="00FB6C95" w:rsidRDefault="007E17ED">
        <w:pPr>
          <w:pStyle w:val="Header"/>
          <w:jc w:val="center"/>
        </w:pPr>
        <w:r>
          <w:fldChar w:fldCharType="begin"/>
        </w:r>
        <w:r>
          <w:instrText xml:space="preserve"> PAGE   \* MERGEFORMAT </w:instrText>
        </w:r>
        <w:r>
          <w:fldChar w:fldCharType="separate"/>
        </w:r>
        <w:r w:rsidR="005F3964">
          <w:rPr>
            <w:noProof/>
          </w:rPr>
          <w:t>5</w:t>
        </w:r>
        <w:r>
          <w:fldChar w:fldCharType="end"/>
        </w:r>
      </w:p>
    </w:sdtContent>
  </w:sdt>
  <w:p w:rsidR="00FB6C95" w:rsidRDefault="00F947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1CD"/>
    <w:rsid w:val="00034A2C"/>
    <w:rsid w:val="00087D86"/>
    <w:rsid w:val="00160D4E"/>
    <w:rsid w:val="00194269"/>
    <w:rsid w:val="00255526"/>
    <w:rsid w:val="00322802"/>
    <w:rsid w:val="00410EA9"/>
    <w:rsid w:val="00477653"/>
    <w:rsid w:val="00512CB9"/>
    <w:rsid w:val="005F3964"/>
    <w:rsid w:val="00643F36"/>
    <w:rsid w:val="0069467F"/>
    <w:rsid w:val="006B762E"/>
    <w:rsid w:val="00716146"/>
    <w:rsid w:val="007E17ED"/>
    <w:rsid w:val="008621CD"/>
    <w:rsid w:val="008912BD"/>
    <w:rsid w:val="008B426E"/>
    <w:rsid w:val="0090150A"/>
    <w:rsid w:val="00B36CF5"/>
    <w:rsid w:val="00C30899"/>
    <w:rsid w:val="00F25599"/>
    <w:rsid w:val="00F618BF"/>
    <w:rsid w:val="00F94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B1137F-8CAE-47E3-AEBF-8D850BE3D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21CD"/>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8621CD"/>
    <w:pPr>
      <w:tabs>
        <w:tab w:val="center" w:pos="4320"/>
        <w:tab w:val="right" w:pos="8640"/>
      </w:tabs>
    </w:pPr>
  </w:style>
  <w:style w:type="character" w:customStyle="1" w:styleId="FooterChar">
    <w:name w:val="Footer Char"/>
    <w:basedOn w:val="DefaultParagraphFont"/>
    <w:link w:val="Footer"/>
    <w:rsid w:val="008621CD"/>
    <w:rPr>
      <w:rFonts w:ascii="Times New Roman" w:eastAsia="Times New Roman" w:hAnsi="Times New Roman" w:cs="Times New Roman"/>
      <w:sz w:val="28"/>
      <w:szCs w:val="28"/>
    </w:rPr>
  </w:style>
  <w:style w:type="character" w:styleId="FootnoteReference">
    <w:name w:val="footnote reference"/>
    <w:basedOn w:val="DefaultParagraphFont"/>
    <w:rsid w:val="008621CD"/>
    <w:rPr>
      <w:vertAlign w:val="superscript"/>
    </w:rPr>
  </w:style>
  <w:style w:type="paragraph" w:styleId="FootnoteText">
    <w:name w:val="footnote text"/>
    <w:basedOn w:val="Normal"/>
    <w:link w:val="FootnoteTextChar"/>
    <w:rsid w:val="008621CD"/>
    <w:rPr>
      <w:sz w:val="20"/>
      <w:szCs w:val="20"/>
    </w:rPr>
  </w:style>
  <w:style w:type="character" w:customStyle="1" w:styleId="FootnoteTextChar">
    <w:name w:val="Footnote Text Char"/>
    <w:basedOn w:val="DefaultParagraphFont"/>
    <w:link w:val="FootnoteText"/>
    <w:qFormat/>
    <w:rsid w:val="008621CD"/>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8621CD"/>
    <w:pPr>
      <w:tabs>
        <w:tab w:val="center" w:pos="4680"/>
        <w:tab w:val="right" w:pos="9360"/>
      </w:tabs>
    </w:pPr>
  </w:style>
  <w:style w:type="character" w:customStyle="1" w:styleId="HeaderChar">
    <w:name w:val="Header Char"/>
    <w:basedOn w:val="DefaultParagraphFont"/>
    <w:link w:val="Header"/>
    <w:uiPriority w:val="99"/>
    <w:rsid w:val="008621CD"/>
    <w:rPr>
      <w:rFonts w:ascii="Times New Roman" w:eastAsia="Times New Roman" w:hAnsi="Times New Roman" w:cs="Times New Roman"/>
      <w:sz w:val="28"/>
      <w:szCs w:val="28"/>
    </w:rPr>
  </w:style>
  <w:style w:type="character" w:styleId="PageNumber">
    <w:name w:val="page number"/>
    <w:basedOn w:val="DefaultParagraphFont"/>
    <w:rsid w:val="008621CD"/>
  </w:style>
  <w:style w:type="paragraph" w:styleId="BalloonText">
    <w:name w:val="Balloon Text"/>
    <w:basedOn w:val="Normal"/>
    <w:link w:val="BalloonTextChar"/>
    <w:uiPriority w:val="99"/>
    <w:semiHidden/>
    <w:unhideWhenUsed/>
    <w:rsid w:val="008621CD"/>
    <w:rPr>
      <w:rFonts w:ascii="Tahoma" w:hAnsi="Tahoma" w:cs="Tahoma"/>
      <w:sz w:val="16"/>
      <w:szCs w:val="16"/>
    </w:rPr>
  </w:style>
  <w:style w:type="character" w:customStyle="1" w:styleId="BalloonTextChar">
    <w:name w:val="Balloon Text Char"/>
    <w:basedOn w:val="DefaultParagraphFont"/>
    <w:link w:val="BalloonText"/>
    <w:uiPriority w:val="99"/>
    <w:semiHidden/>
    <w:rsid w:val="008621C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5</Pages>
  <Words>1811</Words>
  <Characters>10325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12112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Admin</cp:lastModifiedBy>
  <cp:revision>10</cp:revision>
  <dcterms:created xsi:type="dcterms:W3CDTF">2026-01-10T06:59:00Z</dcterms:created>
  <dcterms:modified xsi:type="dcterms:W3CDTF">2026-04-29T07:46:00Z</dcterms:modified>
</cp:coreProperties>
</file>